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754" w14:textId="15BCC86E" w:rsidR="00B0728A" w:rsidRPr="0002689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  <w:lang w:val="en-US"/>
        </w:rPr>
      </w:pPr>
    </w:p>
    <w:p w14:paraId="4B4BAA28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30CB95CD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0D3EA813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009A71C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D5CC552" w14:textId="77777777" w:rsidR="00B0728A" w:rsidRPr="00457CE0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457CE0">
        <w:rPr>
          <w:b/>
          <w:spacing w:val="10"/>
          <w:sz w:val="52"/>
          <w:szCs w:val="52"/>
        </w:rPr>
        <w:t>Отчет</w:t>
      </w:r>
    </w:p>
    <w:p w14:paraId="7B0AC70F" w14:textId="77777777" w:rsidR="00B0728A" w:rsidRPr="00457CE0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457CE0">
        <w:rPr>
          <w:b/>
          <w:spacing w:val="10"/>
          <w:sz w:val="52"/>
          <w:szCs w:val="52"/>
        </w:rPr>
        <w:t xml:space="preserve">о результатах деятельности Управления </w:t>
      </w:r>
      <w:proofErr w:type="spellStart"/>
      <w:r w:rsidRPr="00457CE0">
        <w:rPr>
          <w:b/>
          <w:spacing w:val="10"/>
          <w:sz w:val="52"/>
          <w:szCs w:val="52"/>
        </w:rPr>
        <w:t>Роскомнадзора</w:t>
      </w:r>
      <w:proofErr w:type="spellEnd"/>
    </w:p>
    <w:p w14:paraId="67837658" w14:textId="77777777" w:rsidR="00B0728A" w:rsidRPr="00457CE0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457CE0">
        <w:rPr>
          <w:b/>
          <w:spacing w:val="10"/>
          <w:sz w:val="52"/>
          <w:szCs w:val="52"/>
        </w:rPr>
        <w:t>по Республике Северная Осетия-Алания</w:t>
      </w:r>
    </w:p>
    <w:p w14:paraId="395FFD63" w14:textId="377CA959" w:rsidR="00B0728A" w:rsidRPr="00457CE0" w:rsidRDefault="00B0728A" w:rsidP="0082272C">
      <w:pPr>
        <w:spacing w:line="240" w:lineRule="auto"/>
        <w:ind w:right="-1"/>
        <w:jc w:val="center"/>
        <w:rPr>
          <w:b/>
          <w:spacing w:val="10"/>
          <w:sz w:val="52"/>
          <w:szCs w:val="52"/>
        </w:rPr>
      </w:pPr>
      <w:r w:rsidRPr="00457CE0">
        <w:rPr>
          <w:b/>
          <w:spacing w:val="10"/>
          <w:sz w:val="52"/>
          <w:szCs w:val="52"/>
        </w:rPr>
        <w:t>за 1 квартал 202</w:t>
      </w:r>
      <w:r w:rsidR="00535F0B" w:rsidRPr="00457CE0">
        <w:rPr>
          <w:b/>
          <w:spacing w:val="10"/>
          <w:sz w:val="52"/>
          <w:szCs w:val="52"/>
        </w:rPr>
        <w:t>1</w:t>
      </w:r>
      <w:r w:rsidRPr="00457CE0">
        <w:rPr>
          <w:b/>
          <w:spacing w:val="10"/>
          <w:sz w:val="52"/>
          <w:szCs w:val="52"/>
        </w:rPr>
        <w:t xml:space="preserve"> года</w:t>
      </w:r>
    </w:p>
    <w:p w14:paraId="32889CA0" w14:textId="77777777" w:rsidR="00633CD4" w:rsidRPr="00132535" w:rsidRDefault="00633CD4" w:rsidP="0082272C">
      <w:pPr>
        <w:jc w:val="center"/>
        <w:rPr>
          <w:sz w:val="24"/>
          <w:szCs w:val="24"/>
        </w:rPr>
      </w:pPr>
    </w:p>
    <w:p w14:paraId="3DED81EA" w14:textId="77777777" w:rsidR="00B0728A" w:rsidRPr="00132535" w:rsidRDefault="00B0728A">
      <w:pPr>
        <w:rPr>
          <w:sz w:val="24"/>
          <w:szCs w:val="24"/>
        </w:rPr>
      </w:pPr>
    </w:p>
    <w:p w14:paraId="5B9DB50A" w14:textId="77777777" w:rsidR="00B0728A" w:rsidRPr="00132535" w:rsidRDefault="00B0728A">
      <w:pPr>
        <w:rPr>
          <w:sz w:val="24"/>
          <w:szCs w:val="24"/>
        </w:rPr>
      </w:pPr>
    </w:p>
    <w:p w14:paraId="4C3721F7" w14:textId="77777777" w:rsidR="00B0728A" w:rsidRPr="00132535" w:rsidRDefault="00B0728A">
      <w:pPr>
        <w:rPr>
          <w:sz w:val="24"/>
          <w:szCs w:val="24"/>
        </w:rPr>
      </w:pPr>
    </w:p>
    <w:p w14:paraId="7A1ED8B1" w14:textId="77777777" w:rsidR="00B0728A" w:rsidRPr="00132535" w:rsidRDefault="00B0728A">
      <w:pPr>
        <w:rPr>
          <w:sz w:val="24"/>
          <w:szCs w:val="24"/>
        </w:rPr>
      </w:pPr>
    </w:p>
    <w:p w14:paraId="0C6C07F3" w14:textId="77777777" w:rsidR="00B0728A" w:rsidRPr="00132535" w:rsidRDefault="00B0728A">
      <w:pPr>
        <w:rPr>
          <w:sz w:val="24"/>
          <w:szCs w:val="24"/>
        </w:rPr>
      </w:pPr>
    </w:p>
    <w:p w14:paraId="27799C51" w14:textId="77777777" w:rsidR="00B0728A" w:rsidRPr="00132535" w:rsidRDefault="00B0728A">
      <w:pPr>
        <w:rPr>
          <w:sz w:val="24"/>
          <w:szCs w:val="24"/>
        </w:rPr>
      </w:pPr>
    </w:p>
    <w:p w14:paraId="7F6E9B40" w14:textId="77777777" w:rsidR="00B0728A" w:rsidRPr="00132535" w:rsidRDefault="00B0728A">
      <w:pPr>
        <w:rPr>
          <w:sz w:val="24"/>
          <w:szCs w:val="24"/>
        </w:rPr>
      </w:pPr>
    </w:p>
    <w:p w14:paraId="5146DF8F" w14:textId="77777777" w:rsidR="00B0728A" w:rsidRPr="00132535" w:rsidRDefault="00B0728A">
      <w:pPr>
        <w:rPr>
          <w:sz w:val="24"/>
          <w:szCs w:val="24"/>
        </w:rPr>
      </w:pPr>
    </w:p>
    <w:p w14:paraId="710FF319" w14:textId="77777777" w:rsidR="00B0728A" w:rsidRPr="00132535" w:rsidRDefault="00B0728A">
      <w:pPr>
        <w:rPr>
          <w:sz w:val="24"/>
          <w:szCs w:val="24"/>
        </w:rPr>
      </w:pPr>
    </w:p>
    <w:p w14:paraId="0BEE09A9" w14:textId="77777777" w:rsidR="00B0728A" w:rsidRPr="00132535" w:rsidRDefault="00B0728A">
      <w:pPr>
        <w:rPr>
          <w:sz w:val="24"/>
          <w:szCs w:val="24"/>
        </w:rPr>
      </w:pPr>
    </w:p>
    <w:p w14:paraId="45F54A5F" w14:textId="77777777" w:rsidR="00B0728A" w:rsidRPr="00132535" w:rsidRDefault="00B0728A">
      <w:pPr>
        <w:rPr>
          <w:sz w:val="24"/>
          <w:szCs w:val="24"/>
        </w:rPr>
      </w:pPr>
    </w:p>
    <w:p w14:paraId="1FE91B60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8609A61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1C6A05A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1F82091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4F3F3CD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C73197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0BF601A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64E8E63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9410D55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1D3846F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62E2A2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3CB6E9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0039309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93BAE3B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9FDDD8" w14:textId="21F2ED48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F859BCC" w14:textId="43B6ED9A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1911C8F" w14:textId="77777777" w:rsidR="00A152E8" w:rsidRPr="00132535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0DD630" w14:textId="77777777" w:rsidR="0071688E" w:rsidRPr="00132535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517C27" w14:textId="3FC8A290" w:rsidR="00B0728A" w:rsidRPr="00132535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 xml:space="preserve"> Владикавказ</w:t>
      </w:r>
      <w:r w:rsidR="00CB071E" w:rsidRPr="00132535">
        <w:rPr>
          <w:sz w:val="24"/>
          <w:szCs w:val="24"/>
        </w:rPr>
        <w:t>, 2021 г.</w:t>
      </w:r>
    </w:p>
    <w:p w14:paraId="1214AAFA" w14:textId="77777777" w:rsidR="00B0728A" w:rsidRPr="00132535" w:rsidRDefault="00B0728A">
      <w:pPr>
        <w:rPr>
          <w:sz w:val="24"/>
          <w:szCs w:val="24"/>
        </w:rPr>
      </w:pPr>
    </w:p>
    <w:p w14:paraId="3DF0053F" w14:textId="77777777" w:rsidR="00B0728A" w:rsidRPr="00132535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lastRenderedPageBreak/>
        <w:t>Содержание:</w:t>
      </w:r>
    </w:p>
    <w:p w14:paraId="3C062637" w14:textId="77777777" w:rsidR="00B0728A" w:rsidRPr="00132535" w:rsidRDefault="00B0728A" w:rsidP="00B0728A">
      <w:pPr>
        <w:spacing w:line="240" w:lineRule="auto"/>
        <w:ind w:left="567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132535" w14:paraId="7AAE8F35" w14:textId="77777777" w:rsidTr="00B0728A">
        <w:tc>
          <w:tcPr>
            <w:tcW w:w="998" w:type="dxa"/>
          </w:tcPr>
          <w:p w14:paraId="52F4EE23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</w:tcPr>
          <w:p w14:paraId="19608C9C" w14:textId="77777777" w:rsidR="00B0728A" w:rsidRPr="00132535" w:rsidRDefault="00B0728A" w:rsidP="00B0728A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Раздел</w:t>
            </w:r>
          </w:p>
        </w:tc>
        <w:tc>
          <w:tcPr>
            <w:tcW w:w="1645" w:type="dxa"/>
          </w:tcPr>
          <w:p w14:paraId="27FEF29F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страница</w:t>
            </w:r>
          </w:p>
        </w:tc>
      </w:tr>
      <w:tr w:rsidR="00B0728A" w:rsidRPr="00132535" w14:paraId="2E4BA408" w14:textId="77777777" w:rsidTr="0082272C">
        <w:tc>
          <w:tcPr>
            <w:tcW w:w="998" w:type="dxa"/>
            <w:shd w:val="clear" w:color="auto" w:fill="auto"/>
          </w:tcPr>
          <w:p w14:paraId="15B8CF1B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14:paraId="6DEDF32E" w14:textId="74C0B8C0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4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выполнении полномочий, возложенных на террит</w:t>
              </w:r>
              <w:r w:rsidR="0082272C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риальный орган </w:t>
              </w:r>
              <w:proofErr w:type="spellStart"/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Роскомнадзора</w:t>
              </w:r>
              <w:proofErr w:type="spellEnd"/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5C972AA3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</w:tr>
      <w:tr w:rsidR="00B0728A" w:rsidRPr="00132535" w14:paraId="3742354A" w14:textId="77777777" w:rsidTr="0082272C">
        <w:tc>
          <w:tcPr>
            <w:tcW w:w="998" w:type="dxa"/>
            <w:shd w:val="clear" w:color="auto" w:fill="auto"/>
          </w:tcPr>
          <w:p w14:paraId="26E08134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14:paraId="0DC96782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5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0294A1E0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4-6</w:t>
            </w:r>
          </w:p>
          <w:p w14:paraId="1B12B1F8" w14:textId="77777777" w:rsidR="00B0728A" w:rsidRPr="00132535" w:rsidRDefault="00B0728A" w:rsidP="00B0728A">
            <w:pPr>
              <w:jc w:val="center"/>
              <w:rPr>
                <w:sz w:val="24"/>
                <w:szCs w:val="24"/>
              </w:rPr>
            </w:pPr>
          </w:p>
        </w:tc>
      </w:tr>
      <w:tr w:rsidR="00B0728A" w:rsidRPr="00132535" w14:paraId="501660E9" w14:textId="77777777" w:rsidTr="0082272C">
        <w:tc>
          <w:tcPr>
            <w:tcW w:w="998" w:type="dxa"/>
            <w:shd w:val="clear" w:color="auto" w:fill="auto"/>
          </w:tcPr>
          <w:p w14:paraId="02031939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14:paraId="4BEB622B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6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021E9E3" w14:textId="309E5270" w:rsidR="00B0728A" w:rsidRPr="00132535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6-8</w:t>
            </w:r>
          </w:p>
        </w:tc>
      </w:tr>
      <w:tr w:rsidR="00B0728A" w:rsidRPr="00132535" w14:paraId="0FE7BD03" w14:textId="77777777" w:rsidTr="0082272C">
        <w:tc>
          <w:tcPr>
            <w:tcW w:w="998" w:type="dxa"/>
            <w:shd w:val="clear" w:color="auto" w:fill="auto"/>
          </w:tcPr>
          <w:p w14:paraId="0590B45F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14:paraId="1B645F4E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7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74A8EF0D" w14:textId="15F7AF53" w:rsidR="00B0728A" w:rsidRPr="00132535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8-37</w:t>
            </w:r>
          </w:p>
        </w:tc>
      </w:tr>
      <w:tr w:rsidR="00B0728A" w:rsidRPr="00132535" w14:paraId="348B235A" w14:textId="77777777" w:rsidTr="0082272C">
        <w:tc>
          <w:tcPr>
            <w:tcW w:w="998" w:type="dxa"/>
            <w:shd w:val="clear" w:color="auto" w:fill="auto"/>
          </w:tcPr>
          <w:p w14:paraId="484AD629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14:paraId="7A06B3F7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8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Основные функции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6E32F919" w14:textId="2C00B489" w:rsidR="00B0728A" w:rsidRPr="00132535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38-49</w:t>
            </w:r>
          </w:p>
        </w:tc>
      </w:tr>
      <w:tr w:rsidR="00B0728A" w:rsidRPr="00132535" w14:paraId="36F18C2E" w14:textId="77777777" w:rsidTr="0082272C">
        <w:tc>
          <w:tcPr>
            <w:tcW w:w="998" w:type="dxa"/>
            <w:shd w:val="clear" w:color="auto" w:fill="auto"/>
          </w:tcPr>
          <w:p w14:paraId="58D8037E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14:paraId="720AE3C5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0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6D0E518" w14:textId="7250D499" w:rsidR="00B0728A" w:rsidRPr="00132535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50-63</w:t>
            </w:r>
          </w:p>
        </w:tc>
      </w:tr>
      <w:tr w:rsidR="00B0728A" w:rsidRPr="00132535" w14:paraId="41C5C430" w14:textId="77777777" w:rsidTr="0082272C">
        <w:trPr>
          <w:trHeight w:val="728"/>
        </w:trPr>
        <w:tc>
          <w:tcPr>
            <w:tcW w:w="998" w:type="dxa"/>
            <w:shd w:val="clear" w:color="auto" w:fill="auto"/>
          </w:tcPr>
          <w:p w14:paraId="6B9B9EF8" w14:textId="77777777" w:rsidR="00B0728A" w:rsidRPr="00132535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14:paraId="4C2E7D44" w14:textId="77777777" w:rsidR="00B0728A" w:rsidRPr="00132535" w:rsidRDefault="00457CE0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1" w:history="1">
              <w:r w:rsidR="00B0728A" w:rsidRPr="00132535">
                <w:rPr>
                  <w:rStyle w:val="aa"/>
                  <w:color w:val="auto"/>
                  <w:sz w:val="24"/>
                  <w:szCs w:val="24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132535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E886635" w14:textId="47598B07" w:rsidR="00B0728A" w:rsidRPr="00132535" w:rsidRDefault="0082272C" w:rsidP="00D762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6</w:t>
            </w:r>
            <w:r w:rsidR="00D76236">
              <w:rPr>
                <w:rStyle w:val="aa"/>
                <w:color w:val="auto"/>
                <w:sz w:val="24"/>
                <w:szCs w:val="24"/>
                <w:u w:val="none"/>
              </w:rPr>
              <w:t>5</w:t>
            </w:r>
            <w:r w:rsidRPr="00132535">
              <w:rPr>
                <w:rStyle w:val="aa"/>
                <w:color w:val="auto"/>
                <w:sz w:val="24"/>
                <w:szCs w:val="24"/>
                <w:u w:val="none"/>
              </w:rPr>
              <w:t>-6</w:t>
            </w:r>
            <w:r w:rsidR="00D76236">
              <w:rPr>
                <w:rStyle w:val="aa"/>
                <w:color w:val="auto"/>
                <w:sz w:val="24"/>
                <w:szCs w:val="24"/>
                <w:u w:val="none"/>
              </w:rPr>
              <w:t>8</w:t>
            </w:r>
          </w:p>
        </w:tc>
      </w:tr>
    </w:tbl>
    <w:p w14:paraId="5B044379" w14:textId="77777777" w:rsidR="00B0728A" w:rsidRPr="00132535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D9D5139" w14:textId="77777777" w:rsidR="00CC3635" w:rsidRPr="00132535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F850828" w14:textId="4D96985C" w:rsidR="002D74C5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5FD33F" w14:textId="77777777" w:rsidR="002D74C5" w:rsidRPr="00132535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  <w:bookmarkStart w:id="0" w:name="_GoBack"/>
      <w:bookmarkEnd w:id="0"/>
    </w:p>
    <w:p w14:paraId="79251CF7" w14:textId="77777777" w:rsidR="00CC3635" w:rsidRPr="00132535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ADE230B" w14:textId="77777777" w:rsidR="00CC3635" w:rsidRPr="00132535" w:rsidRDefault="00CC3635" w:rsidP="0082272C">
      <w:pPr>
        <w:spacing w:line="240" w:lineRule="auto"/>
        <w:rPr>
          <w:sz w:val="24"/>
          <w:szCs w:val="24"/>
        </w:rPr>
      </w:pPr>
    </w:p>
    <w:p w14:paraId="75DBF6DF" w14:textId="77777777" w:rsidR="00CC3635" w:rsidRPr="00132535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  <w:sz w:val="24"/>
          <w:szCs w:val="24"/>
        </w:rPr>
      </w:pPr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lastRenderedPageBreak/>
        <w:t xml:space="preserve">Сведения о выполнении полномочий, возложенных на территориальный орган </w:t>
      </w:r>
      <w:proofErr w:type="spellStart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Роскомнадзора</w:t>
      </w:r>
      <w:proofErr w:type="spellEnd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. Государственный контрол</w:t>
      </w:r>
      <w:proofErr w:type="gramStart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ь(</w:t>
      </w:r>
      <w:proofErr w:type="gramEnd"/>
      <w:r w:rsidRPr="00132535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надзор)</w:t>
      </w:r>
    </w:p>
    <w:p w14:paraId="129AC88B" w14:textId="77777777" w:rsidR="00CC3635" w:rsidRPr="00132535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570C35F7" w14:textId="77777777" w:rsidR="00CC3635" w:rsidRPr="00132535" w:rsidRDefault="00CC3635" w:rsidP="0082272C">
      <w:pPr>
        <w:spacing w:line="240" w:lineRule="auto"/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Общая информация об объектах и предметах контроля (надзора)</w:t>
      </w:r>
    </w:p>
    <w:p w14:paraId="0A7F2AC9" w14:textId="77777777" w:rsidR="00CC3635" w:rsidRPr="00132535" w:rsidRDefault="00CC3635" w:rsidP="0082272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C3635" w:rsidRPr="00132535" w14:paraId="5B12230A" w14:textId="77777777" w:rsidTr="0082272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23A1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8C3AF" w14:textId="3A36E77E" w:rsidR="00CC3635" w:rsidRPr="00132535" w:rsidRDefault="00535F0B" w:rsidP="0082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 кв. 2020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7F580" w14:textId="3FA6C2A4" w:rsidR="00CC3635" w:rsidRPr="00132535" w:rsidRDefault="00CC3635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 кв. 202</w:t>
            </w:r>
            <w:r w:rsidR="00535F0B" w:rsidRPr="00132535">
              <w:rPr>
                <w:b/>
                <w:sz w:val="24"/>
                <w:szCs w:val="24"/>
              </w:rPr>
              <w:t>1</w:t>
            </w:r>
          </w:p>
        </w:tc>
      </w:tr>
      <w:tr w:rsidR="00CC3635" w:rsidRPr="00132535" w14:paraId="5FF99C88" w14:textId="77777777" w:rsidTr="0082272C">
        <w:trPr>
          <w:trHeight w:val="48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411" w14:textId="77777777" w:rsidR="00CC3635" w:rsidRPr="00132535" w:rsidRDefault="00CC3635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29BD6D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54ABA1" w14:textId="77777777" w:rsidR="00CC3635" w:rsidRPr="00132535" w:rsidRDefault="0022022C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Предметы</w:t>
            </w:r>
            <w:r w:rsidR="00CC3635" w:rsidRPr="00132535">
              <w:rPr>
                <w:sz w:val="24"/>
                <w:szCs w:val="24"/>
              </w:rPr>
              <w:t xml:space="preserve">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91FB3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51D231" w14:textId="77777777" w:rsidR="00CC3635" w:rsidRPr="00132535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Предметы надзора</w:t>
            </w:r>
          </w:p>
        </w:tc>
      </w:tr>
      <w:tr w:rsidR="00535F0B" w:rsidRPr="00132535" w14:paraId="2AB548F6" w14:textId="77777777" w:rsidTr="00535F0B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FB7B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AA3" w14:textId="080692A5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27484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ED1" w14:textId="1CFDFCB7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37581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EA7" w14:textId="7240E1F3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30226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77A2" w14:textId="7DCFAF7E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30187</w:t>
            </w:r>
          </w:p>
        </w:tc>
      </w:tr>
      <w:tr w:rsidR="00535F0B" w:rsidRPr="00132535" w14:paraId="0B4710B4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C74F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CF2E" w14:textId="39F20F5D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3588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B5F" w14:textId="51A5E581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12304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F1A" w14:textId="362457A4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3407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3D01" w14:textId="72D9578A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color w:val="000000"/>
                <w:sz w:val="24"/>
                <w:szCs w:val="24"/>
              </w:rPr>
              <w:t>7267</w:t>
            </w:r>
          </w:p>
        </w:tc>
      </w:tr>
      <w:tr w:rsidR="00535F0B" w:rsidRPr="00132535" w14:paraId="37C2DBD1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BDA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вещател</w:t>
            </w:r>
            <w:proofErr w:type="gramStart"/>
            <w:r w:rsidRPr="00132535">
              <w:rPr>
                <w:sz w:val="24"/>
                <w:szCs w:val="24"/>
              </w:rPr>
              <w:t>и(</w:t>
            </w:r>
            <w:proofErr w:type="gramEnd"/>
            <w:r w:rsidRPr="00132535">
              <w:rPr>
                <w:sz w:val="24"/>
                <w:szCs w:val="24"/>
              </w:rPr>
              <w:t>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875" w14:textId="2F26353C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74F" w14:textId="7175E10B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928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47E" w14:textId="062E18C7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3BD" w14:textId="6CA85F02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1052</w:t>
            </w:r>
          </w:p>
        </w:tc>
      </w:tr>
      <w:tr w:rsidR="00535F0B" w:rsidRPr="00132535" w14:paraId="293100E4" w14:textId="77777777" w:rsidTr="0082272C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B8D1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63E" w14:textId="17C0ECC2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239B" w14:textId="5992AE4C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DC29" w14:textId="317940EB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C51F" w14:textId="1251C0CC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</w:tr>
      <w:tr w:rsidR="00535F0B" w:rsidRPr="00132535" w14:paraId="7906C551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15F" w14:textId="1146128A" w:rsidR="00535F0B" w:rsidRPr="00132535" w:rsidRDefault="009959B2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пользователи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6B7B" w14:textId="7E302236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184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42F2" w14:textId="0D3E6163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1237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2218" w14:textId="35B180F7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C6F1" w14:textId="4C13CF66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color w:val="000000"/>
                <w:sz w:val="24"/>
                <w:szCs w:val="24"/>
              </w:rPr>
              <w:t>5866</w:t>
            </w:r>
          </w:p>
        </w:tc>
      </w:tr>
      <w:tr w:rsidR="00535F0B" w:rsidRPr="00132535" w14:paraId="3B651BA4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65B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356" w14:textId="5BAFDE5F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F82" w14:textId="6F1C7B45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331" w14:textId="75AD5506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708" w14:textId="66049480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</w:tr>
      <w:tr w:rsidR="00535F0B" w:rsidRPr="00132535" w14:paraId="266F91EE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4556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B726" w14:textId="71290816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34E0" w14:textId="75536BE8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9D1" w14:textId="15A3CA75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CBF6" w14:textId="58C1DA20" w:rsidR="00535F0B" w:rsidRPr="00132535" w:rsidRDefault="000F02FF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</w:tr>
      <w:tr w:rsidR="00535F0B" w:rsidRPr="00132535" w14:paraId="4EAD9F7A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3127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операторы ПД</w:t>
            </w:r>
            <w:r w:rsidRPr="00132535">
              <w:rPr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8E7" w14:textId="1D5A2F00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23111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78D" w14:textId="02CD2820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23292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B9B3" w14:textId="2B6439E6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26064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DAD3" w14:textId="28144633" w:rsidR="00535F0B" w:rsidRPr="00132535" w:rsidRDefault="00B7659C" w:rsidP="00B765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26129</w:t>
            </w:r>
          </w:p>
        </w:tc>
      </w:tr>
      <w:tr w:rsidR="00535F0B" w:rsidRPr="00132535" w14:paraId="4A735840" w14:textId="77777777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E874" w14:textId="77777777" w:rsidR="00535F0B" w:rsidRPr="00132535" w:rsidRDefault="00535F0B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1E1" w14:textId="0B6F1BC9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F268" w14:textId="7CE28156" w:rsidR="00535F0B" w:rsidRPr="00132535" w:rsidRDefault="00535F0B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4610" w14:textId="1369784C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C30" w14:textId="28629F05" w:rsidR="00535F0B" w:rsidRPr="00132535" w:rsidRDefault="000359F9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87</w:t>
            </w:r>
          </w:p>
        </w:tc>
      </w:tr>
    </w:tbl>
    <w:p w14:paraId="460D6EC9" w14:textId="77777777" w:rsidR="00CC3635" w:rsidRPr="00132535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0C5FDF34" w14:textId="77777777" w:rsidR="00B0728A" w:rsidRPr="00132535" w:rsidRDefault="00B0728A" w:rsidP="0082272C">
      <w:pPr>
        <w:spacing w:line="240" w:lineRule="auto"/>
        <w:jc w:val="center"/>
        <w:rPr>
          <w:sz w:val="24"/>
          <w:szCs w:val="24"/>
        </w:rPr>
      </w:pPr>
    </w:p>
    <w:p w14:paraId="55027A9F" w14:textId="7DCA2EC6" w:rsidR="00CC3635" w:rsidRPr="00132535" w:rsidRDefault="00CC3635" w:rsidP="0082272C">
      <w:pPr>
        <w:spacing w:line="240" w:lineRule="auto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Показатель по предмету надзора получен </w:t>
      </w:r>
      <w:r w:rsidR="009959B2" w:rsidRPr="00132535">
        <w:rPr>
          <w:i/>
          <w:sz w:val="24"/>
          <w:szCs w:val="24"/>
        </w:rPr>
        <w:t>путем сложения</w:t>
      </w:r>
      <w:r w:rsidRPr="00132535">
        <w:rPr>
          <w:i/>
          <w:sz w:val="24"/>
          <w:szCs w:val="24"/>
        </w:rPr>
        <w:t xml:space="preserve"> </w:t>
      </w:r>
      <w:proofErr w:type="spellStart"/>
      <w:r w:rsidRPr="00132535">
        <w:rPr>
          <w:i/>
          <w:sz w:val="24"/>
          <w:szCs w:val="24"/>
        </w:rPr>
        <w:t>Лиц</w:t>
      </w:r>
      <w:proofErr w:type="gramStart"/>
      <w:r w:rsidRPr="00132535">
        <w:rPr>
          <w:i/>
          <w:sz w:val="24"/>
          <w:szCs w:val="24"/>
        </w:rPr>
        <w:t>.в</w:t>
      </w:r>
      <w:proofErr w:type="gramEnd"/>
      <w:r w:rsidRPr="00132535">
        <w:rPr>
          <w:i/>
          <w:sz w:val="24"/>
          <w:szCs w:val="24"/>
        </w:rPr>
        <w:t>сего+РЭСвсего+Вещвсего+ПД</w:t>
      </w:r>
      <w:proofErr w:type="spellEnd"/>
      <w:r w:rsidRPr="00132535">
        <w:rPr>
          <w:i/>
          <w:sz w:val="24"/>
          <w:szCs w:val="24"/>
        </w:rPr>
        <w:t xml:space="preserve"> из отчетной формы «Классификация предметов надзора»</w:t>
      </w:r>
    </w:p>
    <w:p w14:paraId="5B271075" w14:textId="77777777" w:rsidR="00CC3635" w:rsidRPr="00132535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132535">
        <w:rPr>
          <w:sz w:val="24"/>
          <w:szCs w:val="24"/>
        </w:rPr>
        <w:t>⃰ ⃰</w:t>
      </w:r>
      <w:r w:rsidRPr="00132535">
        <w:rPr>
          <w:i/>
          <w:sz w:val="24"/>
          <w:szCs w:val="24"/>
        </w:rPr>
        <w:t xml:space="preserve">Показатель по объекту надзора учитывает только те СМИ, которые зарегистрированы Управлением </w:t>
      </w:r>
      <w:proofErr w:type="spellStart"/>
      <w:r w:rsidRPr="00132535">
        <w:rPr>
          <w:i/>
          <w:sz w:val="24"/>
          <w:szCs w:val="24"/>
        </w:rPr>
        <w:t>Роскомнадзора</w:t>
      </w:r>
      <w:proofErr w:type="spellEnd"/>
      <w:r w:rsidRPr="00132535">
        <w:rPr>
          <w:i/>
          <w:sz w:val="24"/>
          <w:szCs w:val="24"/>
        </w:rPr>
        <w:t xml:space="preserve"> по РСО-Алания</w:t>
      </w:r>
    </w:p>
    <w:p w14:paraId="04AF4B86" w14:textId="77777777" w:rsidR="00B0728A" w:rsidRPr="00132535" w:rsidRDefault="00B0728A" w:rsidP="0082272C">
      <w:pPr>
        <w:rPr>
          <w:sz w:val="24"/>
          <w:szCs w:val="24"/>
        </w:rPr>
      </w:pPr>
    </w:p>
    <w:p w14:paraId="0018F347" w14:textId="77777777" w:rsidR="00CC3635" w:rsidRPr="00132535" w:rsidRDefault="00CC3635" w:rsidP="00CC3635">
      <w:pPr>
        <w:spacing w:line="240" w:lineRule="auto"/>
        <w:rPr>
          <w:b/>
          <w:i/>
          <w:sz w:val="24"/>
          <w:szCs w:val="24"/>
        </w:rPr>
      </w:pPr>
      <w:bookmarkStart w:id="1" w:name="_Toc369001935"/>
      <w:r w:rsidRPr="00132535">
        <w:rPr>
          <w:b/>
          <w:i/>
          <w:sz w:val="24"/>
          <w:szCs w:val="24"/>
        </w:rPr>
        <w:t xml:space="preserve">1.1 </w:t>
      </w:r>
      <w:bookmarkEnd w:id="1"/>
      <w:r w:rsidRPr="00132535">
        <w:rPr>
          <w:b/>
          <w:i/>
          <w:sz w:val="24"/>
          <w:szCs w:val="24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14:paraId="58399B32" w14:textId="77777777" w:rsidR="00DC42D0" w:rsidRPr="00132535" w:rsidRDefault="00DC42D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132535" w14:paraId="6A1EDA2B" w14:textId="77777777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14:paraId="3503B40B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DC42D0" w:rsidRPr="00132535" w14:paraId="4FEAE3CF" w14:textId="77777777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14:paraId="3CA48B19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0F791201" w14:textId="70268347" w:rsidR="00DC42D0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B474A0" w14:textId="2E84BF3F" w:rsidR="00DC42D0" w:rsidRPr="00132535" w:rsidRDefault="00DC42D0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</w:t>
            </w:r>
            <w:r w:rsidR="00535F0B" w:rsidRPr="00132535">
              <w:rPr>
                <w:b/>
                <w:sz w:val="24"/>
                <w:szCs w:val="24"/>
              </w:rPr>
              <w:t>1</w:t>
            </w:r>
          </w:p>
        </w:tc>
      </w:tr>
      <w:tr w:rsidR="00DC42D0" w:rsidRPr="00132535" w14:paraId="1152BCB4" w14:textId="77777777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14:paraId="01325332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E5439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E1C4E1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44ADD98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723C01A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18D5B8B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14:paraId="36FDC2E1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02A1458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95B4F4F" w14:textId="77777777" w:rsidR="00DC42D0" w:rsidRPr="00132535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EFE4D49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CE7BD36" w14:textId="77777777" w:rsidR="00DC42D0" w:rsidRPr="00132535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1FF7AE4F" w14:textId="77777777" w:rsidTr="00DC42D0">
        <w:trPr>
          <w:trHeight w:val="892"/>
        </w:trPr>
        <w:tc>
          <w:tcPr>
            <w:tcW w:w="2693" w:type="dxa"/>
          </w:tcPr>
          <w:p w14:paraId="2E1DF113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14:paraId="4DB63BC5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631FD48C" w14:textId="6CA5D0EF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29F2D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564F9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37344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CA60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D9995B" w14:textId="5C035C67" w:rsidR="00535F0B" w:rsidRPr="00132535" w:rsidRDefault="00DB2836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DD10D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DC380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5E9DF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FE24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948CF58" w14:textId="77777777" w:rsidTr="00DC42D0">
        <w:trPr>
          <w:trHeight w:val="70"/>
        </w:trPr>
        <w:tc>
          <w:tcPr>
            <w:tcW w:w="2693" w:type="dxa"/>
          </w:tcPr>
          <w:p w14:paraId="7BE6C63E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5F50258B" w14:textId="22F20254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D2A6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1164C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53DD3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A664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130085" w14:textId="26AB6F11" w:rsidR="00535F0B" w:rsidRPr="00132535" w:rsidRDefault="00DB2836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07CDD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70EE7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788BD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99DD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B32D64F" w14:textId="77777777" w:rsidTr="00DC42D0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14:paraId="39472A3A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7A2BC2F1" w14:textId="52DD5D95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E2898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C2716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86792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E1BD9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3BC3F" w14:textId="73ED6AA8" w:rsidR="00535F0B" w:rsidRPr="00132535" w:rsidRDefault="00AE655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C9AE0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26270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B3DAE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E1EC4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7EA37BEF" w14:textId="77777777" w:rsidTr="00DC42D0">
        <w:trPr>
          <w:trHeight w:val="235"/>
        </w:trPr>
        <w:tc>
          <w:tcPr>
            <w:tcW w:w="2693" w:type="dxa"/>
            <w:shd w:val="clear" w:color="auto" w:fill="auto"/>
          </w:tcPr>
          <w:p w14:paraId="78545F1A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7D15072" w14:textId="14098CA2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40803C0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84AA8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8EC55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35CC0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E153E7" w14:textId="38A44438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5CAE91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A1CED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9B42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D0002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02228951" w14:textId="77777777" w:rsidTr="00DC42D0">
        <w:trPr>
          <w:trHeight w:val="352"/>
        </w:trPr>
        <w:tc>
          <w:tcPr>
            <w:tcW w:w="2693" w:type="dxa"/>
          </w:tcPr>
          <w:p w14:paraId="60D68BDD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14:paraId="21C089DC" w14:textId="335C2536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27577F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F881DA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6E1F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8A1F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E97E22" w14:textId="07FCB975" w:rsidR="00535F0B" w:rsidRPr="00132535" w:rsidRDefault="00DB2836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198A12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92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75BF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0CE2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50720FD1" w14:textId="77777777" w:rsidTr="00DC42D0">
        <w:trPr>
          <w:trHeight w:val="109"/>
        </w:trPr>
        <w:tc>
          <w:tcPr>
            <w:tcW w:w="2693" w:type="dxa"/>
          </w:tcPr>
          <w:p w14:paraId="01FA8A4C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03983CFD" w14:textId="00D6EEF3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862F1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9A869C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EE696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E031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DA2495" w14:textId="720F9CE8" w:rsidR="00535F0B" w:rsidRPr="00132535" w:rsidRDefault="00DB2836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BA590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F6F0E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85D6E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2C3E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6C444EEF" w14:textId="77777777" w:rsidTr="00DC42D0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14:paraId="42D5A6C8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196C290A" w14:textId="301395C9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F2B10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4D3FB1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55CD3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ADD79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34D9A7" w14:textId="76219DD9" w:rsidR="00535F0B" w:rsidRPr="00132535" w:rsidRDefault="00AE655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8ECA0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E9AA7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D5FF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82EB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1CFB762" w14:textId="77777777" w:rsidTr="00DC42D0">
        <w:trPr>
          <w:trHeight w:val="103"/>
        </w:trPr>
        <w:tc>
          <w:tcPr>
            <w:tcW w:w="2693" w:type="dxa"/>
            <w:shd w:val="clear" w:color="auto" w:fill="auto"/>
          </w:tcPr>
          <w:p w14:paraId="139512B9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8FC0C43" w14:textId="38FB0A1B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86F4400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908FC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8FF6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9B66D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C51E12" w14:textId="156338C8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1F7BD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DDF49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E164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A8B90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BB0305" w14:textId="77777777" w:rsidR="00DC42D0" w:rsidRPr="00132535" w:rsidRDefault="00DC42D0" w:rsidP="00CC3635">
      <w:pPr>
        <w:spacing w:line="240" w:lineRule="auto"/>
        <w:rPr>
          <w:b/>
          <w:i/>
          <w:sz w:val="24"/>
          <w:szCs w:val="24"/>
        </w:rPr>
      </w:pPr>
    </w:p>
    <w:p w14:paraId="096F972F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19079AAD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132535" w14:paraId="607C69F0" w14:textId="77777777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14:paraId="53C5A5F4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Плановые мероприятия систематического наблюдения</w:t>
            </w:r>
          </w:p>
        </w:tc>
      </w:tr>
      <w:tr w:rsidR="00535F0B" w:rsidRPr="00132535" w14:paraId="22CBD956" w14:textId="77777777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14:paraId="1FF9166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1DD0459" w14:textId="15E6371C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47" w:type="dxa"/>
            <w:gridSpan w:val="5"/>
            <w:shd w:val="clear" w:color="auto" w:fill="auto"/>
          </w:tcPr>
          <w:p w14:paraId="06FC9424" w14:textId="22ABDD1A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C30D27" w:rsidRPr="00132535" w14:paraId="660ADFCC" w14:textId="77777777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14:paraId="015D6AD3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7C510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BB001A8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A3C5F61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923BB72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ADAC887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64B9ACB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D7E169E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9368012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DBEFC2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3289A850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6A51B184" w14:textId="77777777" w:rsidTr="00BD6ED6">
        <w:trPr>
          <w:trHeight w:val="605"/>
        </w:trPr>
        <w:tc>
          <w:tcPr>
            <w:tcW w:w="3827" w:type="dxa"/>
          </w:tcPr>
          <w:p w14:paraId="4A38940A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779411EE" w14:textId="14ACE96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0680D08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CD52B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EB17B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FA7EA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D9DA70" w14:textId="3924E8E0" w:rsidR="00535F0B" w:rsidRPr="00132535" w:rsidRDefault="005C3511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29DA14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40E92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E28A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AA8F8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540C0549" w14:textId="77777777" w:rsidTr="00BD6ED6">
        <w:trPr>
          <w:trHeight w:val="337"/>
        </w:trPr>
        <w:tc>
          <w:tcPr>
            <w:tcW w:w="3827" w:type="dxa"/>
          </w:tcPr>
          <w:p w14:paraId="5B1415FA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2C9C0FC8" w14:textId="5C6F2B89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63E1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58579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25ED7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4AAE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EC44BD" w14:textId="05636F69" w:rsidR="00535F0B" w:rsidRPr="00132535" w:rsidRDefault="00DB2836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16000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0C89B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0C755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FE839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76907D88" w14:textId="77777777" w:rsidTr="00BD6ED6">
        <w:trPr>
          <w:trHeight w:val="352"/>
        </w:trPr>
        <w:tc>
          <w:tcPr>
            <w:tcW w:w="3827" w:type="dxa"/>
          </w:tcPr>
          <w:p w14:paraId="6C33A6E5" w14:textId="77777777" w:rsidR="00535F0B" w:rsidRPr="00132535" w:rsidRDefault="00535F0B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1496962E" w14:textId="2602AEB9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00C274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4B63A0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39B7C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C588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EC5FF3" w14:textId="2136671F" w:rsidR="00535F0B" w:rsidRPr="00132535" w:rsidRDefault="003E544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F29B65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44B88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861E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8161C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22493C93" w14:textId="77777777" w:rsidTr="00BD6ED6">
        <w:trPr>
          <w:trHeight w:val="352"/>
        </w:trPr>
        <w:tc>
          <w:tcPr>
            <w:tcW w:w="3827" w:type="dxa"/>
          </w:tcPr>
          <w:p w14:paraId="202CC8BD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711DB7B9" w14:textId="2311E454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35D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040F8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D3D3F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81149" w14:textId="6E9D584B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3BF3D6" w14:textId="2551227F" w:rsidR="00535F0B" w:rsidRPr="00132535" w:rsidRDefault="00AE655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063C2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3F3F40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6A36D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C7BA7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0ED06680" w14:textId="77777777" w:rsidTr="00BD6ED6">
        <w:trPr>
          <w:trHeight w:val="352"/>
        </w:trPr>
        <w:tc>
          <w:tcPr>
            <w:tcW w:w="3827" w:type="dxa"/>
          </w:tcPr>
          <w:p w14:paraId="6EA5A90B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6452FC70" w14:textId="0EF466CF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AB2ED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30423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68676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4DD0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B0F964" w14:textId="1A8612F8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5C379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CE440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55B2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57868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A909C78" w14:textId="77777777" w:rsidTr="00BD6ED6">
        <w:trPr>
          <w:trHeight w:val="352"/>
        </w:trPr>
        <w:tc>
          <w:tcPr>
            <w:tcW w:w="3827" w:type="dxa"/>
          </w:tcPr>
          <w:p w14:paraId="6BF8F6DE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49238F98" w14:textId="41B5538D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448984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05CDE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B809A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5822F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432865" w14:textId="2ED376F6" w:rsidR="00535F0B" w:rsidRPr="00132535" w:rsidRDefault="005C3511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1F714E0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CC651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4F4D2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14F4ED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587E0AA6" w14:textId="77777777" w:rsidTr="00BD6ED6">
        <w:trPr>
          <w:trHeight w:val="352"/>
        </w:trPr>
        <w:tc>
          <w:tcPr>
            <w:tcW w:w="3827" w:type="dxa"/>
          </w:tcPr>
          <w:p w14:paraId="58CF85ED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14:paraId="2C51C93D" w14:textId="64BEAC70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A1F17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946E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E31D7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DFB2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C8E580" w14:textId="52B5C192" w:rsidR="00535F0B" w:rsidRPr="00132535" w:rsidRDefault="00DB2836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1953A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AA830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1BC8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5B1D4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675CBD3A" w14:textId="77777777" w:rsidTr="00BD6ED6">
        <w:trPr>
          <w:trHeight w:val="352"/>
        </w:trPr>
        <w:tc>
          <w:tcPr>
            <w:tcW w:w="3827" w:type="dxa"/>
          </w:tcPr>
          <w:p w14:paraId="766B5971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0F534DC6" w14:textId="12399DD3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9DB530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C68C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BF66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8A70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BCC10A" w14:textId="1518CB04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4465C0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51F4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DE37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D9C7C6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6B9FC08A" w14:textId="77777777" w:rsidTr="00BD6ED6">
        <w:trPr>
          <w:trHeight w:val="352"/>
        </w:trPr>
        <w:tc>
          <w:tcPr>
            <w:tcW w:w="3827" w:type="dxa"/>
          </w:tcPr>
          <w:p w14:paraId="6BD43D0C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4836F38A" w14:textId="09CA862D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29CA7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497FE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BC121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0EC20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36DC2A" w14:textId="34A5263F" w:rsidR="00535F0B" w:rsidRPr="00132535" w:rsidRDefault="00AE655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A90BB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32C71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0BA65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FA8A7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261518CD" w14:textId="77777777" w:rsidTr="00BD6ED6">
        <w:trPr>
          <w:trHeight w:val="352"/>
        </w:trPr>
        <w:tc>
          <w:tcPr>
            <w:tcW w:w="3827" w:type="dxa"/>
          </w:tcPr>
          <w:p w14:paraId="6AAA53E2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2360F8B8" w14:textId="02193D28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3268B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8CF7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6CA40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DEAF6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FB3DEF" w14:textId="2492846B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83D2E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3F33B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01C7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400BE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52453" w14:textId="77777777" w:rsidR="00BD6ED6" w:rsidRPr="00132535" w:rsidRDefault="00BD6ED6" w:rsidP="00CC3635">
      <w:pPr>
        <w:spacing w:line="240" w:lineRule="auto"/>
        <w:rPr>
          <w:b/>
          <w:i/>
          <w:sz w:val="24"/>
          <w:szCs w:val="24"/>
        </w:rPr>
      </w:pPr>
    </w:p>
    <w:p w14:paraId="64F902CC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132535" w14:paraId="17DB9A45" w14:textId="77777777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14:paraId="3FED293F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542743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плановых проверок</w:t>
            </w:r>
          </w:p>
          <w:p w14:paraId="1F72F2DC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24BFFF6" w14:textId="77777777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14:paraId="5EBA135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3840ADB" w14:textId="1E1DBDA4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1BA133C6" w14:textId="1F985D25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C30D27" w:rsidRPr="00132535" w14:paraId="1911E6F8" w14:textId="77777777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14:paraId="08A7295B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A4940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14:paraId="2A08D0C7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14:paraId="2F3E226F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DBBC261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71CFD13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14:paraId="1E2582DE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14:paraId="201A44A2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AC7C75B" w14:textId="77777777" w:rsidR="00C30D27" w:rsidRPr="00132535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D37B2FE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6CDA984E" w14:textId="77777777" w:rsidR="00C30D27" w:rsidRPr="00132535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48D6769C" w14:textId="77777777" w:rsidTr="00BD6ED6">
        <w:trPr>
          <w:trHeight w:val="690"/>
        </w:trPr>
        <w:tc>
          <w:tcPr>
            <w:tcW w:w="3969" w:type="dxa"/>
          </w:tcPr>
          <w:p w14:paraId="5ED66AAB" w14:textId="77777777" w:rsidR="00535F0B" w:rsidRPr="00132535" w:rsidRDefault="00535F0B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14:paraId="62C71343" w14:textId="7254673F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0A3AD5D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E29A30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5FC67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4DA04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C0B27CD" w14:textId="47829A4D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14:paraId="7302B31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9E895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6FFB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C925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6403F7F" w14:textId="77777777" w:rsidTr="00BD6ED6">
        <w:trPr>
          <w:trHeight w:val="574"/>
        </w:trPr>
        <w:tc>
          <w:tcPr>
            <w:tcW w:w="3969" w:type="dxa"/>
          </w:tcPr>
          <w:p w14:paraId="66910D32" w14:textId="77777777" w:rsidR="00535F0B" w:rsidRPr="00132535" w:rsidRDefault="00535F0B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65B41ECA" w14:textId="337599BA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A0E0D3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81EBF8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A6FDE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68636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ABA85CB" w14:textId="2D33B359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14:paraId="00AB7DA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FF953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CC90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28A147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8AE7F3F" w14:textId="77777777" w:rsidTr="00BD6ED6">
        <w:trPr>
          <w:trHeight w:val="431"/>
        </w:trPr>
        <w:tc>
          <w:tcPr>
            <w:tcW w:w="3969" w:type="dxa"/>
          </w:tcPr>
          <w:p w14:paraId="29D0C74D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497A987C" w14:textId="64EA00D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F3899C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9701AC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BFC95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AE26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44ED1357" w14:textId="2523A184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  <w:shd w:val="clear" w:color="auto" w:fill="auto"/>
          </w:tcPr>
          <w:p w14:paraId="560BBCB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5440C1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4F86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2F9EAB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7156C477" w14:textId="77777777" w:rsidTr="00BD6ED6">
        <w:trPr>
          <w:trHeight w:val="680"/>
        </w:trPr>
        <w:tc>
          <w:tcPr>
            <w:tcW w:w="3969" w:type="dxa"/>
          </w:tcPr>
          <w:p w14:paraId="795444A9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14:paraId="30DB111D" w14:textId="2BCA0051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5F2C59F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384C0D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E7871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3789E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CB13981" w14:textId="5FCE50F0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14:paraId="65F7EF9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04DA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FBD8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437F24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82D4A62" w14:textId="77777777" w:rsidTr="00BD6ED6">
        <w:trPr>
          <w:trHeight w:val="419"/>
        </w:trPr>
        <w:tc>
          <w:tcPr>
            <w:tcW w:w="3969" w:type="dxa"/>
          </w:tcPr>
          <w:p w14:paraId="28BC034A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14:paraId="4FD703AD" w14:textId="1588D3C7" w:rsidR="00535F0B" w:rsidRPr="00132535" w:rsidRDefault="005E46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06B4DCD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389DC0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AFF4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AF9DC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2445DA54" w14:textId="37526FAF" w:rsidR="00535F0B" w:rsidRPr="00132535" w:rsidRDefault="00A0137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26D590F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76CB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833EB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708D05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03915F90" w14:textId="77777777" w:rsidTr="00BD6ED6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C8B74F6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14:paraId="5D12AF4C" w14:textId="265247EA" w:rsidR="00535F0B" w:rsidRPr="00132535" w:rsidRDefault="005E46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0DBDDB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D5668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CC54D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DE99E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9C269B7" w14:textId="3D9DB5EC" w:rsidR="00535F0B" w:rsidRPr="00132535" w:rsidRDefault="005E46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525E59A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A198F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6BC1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819745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04AE639" w14:textId="77777777" w:rsidTr="00BD6ED6">
        <w:trPr>
          <w:trHeight w:val="70"/>
        </w:trPr>
        <w:tc>
          <w:tcPr>
            <w:tcW w:w="3969" w:type="dxa"/>
            <w:shd w:val="clear" w:color="auto" w:fill="auto"/>
          </w:tcPr>
          <w:p w14:paraId="7B0BDA12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14:paraId="10B9DEAD" w14:textId="6546D720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45A0495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129AAA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496A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4FB5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397AC438" w14:textId="190DEF85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35C6781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FA5C8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C942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BEE8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57F99DE8" w14:textId="77777777" w:rsidTr="00BD6ED6">
        <w:trPr>
          <w:trHeight w:val="391"/>
        </w:trPr>
        <w:tc>
          <w:tcPr>
            <w:tcW w:w="3969" w:type="dxa"/>
          </w:tcPr>
          <w:p w14:paraId="446ED420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</w:t>
            </w:r>
          </w:p>
          <w:p w14:paraId="6ACCAB09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A6930" w14:textId="4E7E2BEE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832261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6EBF70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19E7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DA096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1A7DF7A" w14:textId="6B00FD8A" w:rsidR="00535F0B" w:rsidRPr="00132535" w:rsidRDefault="005C3511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14:paraId="00353F7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D05A2D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02EB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EAC02F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BBCB4" w14:textId="77777777" w:rsidR="00C30D27" w:rsidRPr="00132535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0EF2FCB1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6FFEF19A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132535" w14:paraId="439DB5D5" w14:textId="77777777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22878247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lastRenderedPageBreak/>
              <w:t>Сведения о результатах проведения плановых мероприятий систематического наблюдения</w:t>
            </w:r>
          </w:p>
        </w:tc>
      </w:tr>
      <w:tr w:rsidR="00535F0B" w:rsidRPr="00132535" w14:paraId="1F25371A" w14:textId="77777777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14:paraId="145596A1" w14:textId="77777777" w:rsidR="00535F0B" w:rsidRPr="00132535" w:rsidRDefault="00535F0B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14:paraId="328067B2" w14:textId="38D3B51A" w:rsidR="00535F0B" w:rsidRPr="00132535" w:rsidRDefault="00535F0B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18" w:type="dxa"/>
            <w:gridSpan w:val="5"/>
            <w:shd w:val="clear" w:color="auto" w:fill="auto"/>
          </w:tcPr>
          <w:p w14:paraId="0316DCE7" w14:textId="63FF2F91" w:rsidR="00535F0B" w:rsidRPr="00132535" w:rsidRDefault="00535F0B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9A3F72" w:rsidRPr="00132535" w14:paraId="60865A6C" w14:textId="77777777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14:paraId="71BFA83A" w14:textId="77777777" w:rsidR="009A3F72" w:rsidRPr="00132535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A5AA5C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4E857DD6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2396297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1E88319F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14:paraId="69E4507D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14:paraId="76F0C04C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14:paraId="0D0E0B3D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ED1DEBA" w14:textId="77777777" w:rsidR="009A3F72" w:rsidRPr="00132535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045A6EEC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C5E1633" w14:textId="77777777" w:rsidR="009A3F72" w:rsidRPr="00132535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4E8C89F4" w14:textId="77777777" w:rsidTr="009A3F72">
        <w:trPr>
          <w:trHeight w:val="490"/>
        </w:trPr>
        <w:tc>
          <w:tcPr>
            <w:tcW w:w="3910" w:type="dxa"/>
          </w:tcPr>
          <w:p w14:paraId="1D47CE68" w14:textId="77777777" w:rsidR="00535F0B" w:rsidRPr="00132535" w:rsidRDefault="00535F0B" w:rsidP="00535F0B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14:paraId="66C63835" w14:textId="13BFC3EA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5D672D95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A4C8F49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21BB69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1F8776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F9C64F4" w14:textId="3612BE7B" w:rsidR="00535F0B" w:rsidRPr="00132535" w:rsidRDefault="00705AAD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14:paraId="1DD9A921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23A0B37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7CD079C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A9C237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48F6269" w14:textId="77777777" w:rsidTr="009A3F72">
        <w:trPr>
          <w:trHeight w:val="431"/>
        </w:trPr>
        <w:tc>
          <w:tcPr>
            <w:tcW w:w="3910" w:type="dxa"/>
          </w:tcPr>
          <w:p w14:paraId="0095248B" w14:textId="77777777" w:rsidR="00535F0B" w:rsidRPr="00132535" w:rsidRDefault="00535F0B" w:rsidP="00535F0B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4A7A63C" w14:textId="26631B5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6" w:type="dxa"/>
            <w:shd w:val="clear" w:color="auto" w:fill="auto"/>
          </w:tcPr>
          <w:p w14:paraId="5EA13F69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B0A8F03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F1D4733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71413296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D3E9422" w14:textId="5FC7957C" w:rsidR="00535F0B" w:rsidRPr="00132535" w:rsidRDefault="00CE4D41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14:paraId="14C5CF12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3A59C9E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75F9EC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017FC4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4D4BAF6" w14:textId="77777777" w:rsidTr="009A3F72">
        <w:trPr>
          <w:trHeight w:val="578"/>
        </w:trPr>
        <w:tc>
          <w:tcPr>
            <w:tcW w:w="3910" w:type="dxa"/>
          </w:tcPr>
          <w:p w14:paraId="7BBF38AC" w14:textId="77777777" w:rsidR="00535F0B" w:rsidRPr="00132535" w:rsidRDefault="00535F0B" w:rsidP="00535F0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39A40E63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  <w:p w14:paraId="71EE1937" w14:textId="431C8EEE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64A4133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9B422DB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AA29E4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115CCE5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1826D1F" w14:textId="3D3145DF" w:rsidR="00535F0B" w:rsidRPr="00132535" w:rsidRDefault="005E46A9" w:rsidP="00535F0B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</w:t>
            </w:r>
            <w:r w:rsidR="00CE4D41" w:rsidRPr="00132535">
              <w:rPr>
                <w:sz w:val="24"/>
                <w:szCs w:val="24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13A11615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5D8D29C" w14:textId="77777777" w:rsidR="00535F0B" w:rsidRPr="00132535" w:rsidRDefault="00535F0B" w:rsidP="00535F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14803E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888EA2" w14:textId="77777777" w:rsidR="00535F0B" w:rsidRPr="00132535" w:rsidRDefault="00535F0B" w:rsidP="00535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5594E5DA" w14:textId="77777777" w:rsidTr="009A3F72">
        <w:trPr>
          <w:trHeight w:val="521"/>
        </w:trPr>
        <w:tc>
          <w:tcPr>
            <w:tcW w:w="3910" w:type="dxa"/>
          </w:tcPr>
          <w:p w14:paraId="30154E9A" w14:textId="77777777" w:rsidR="00535F0B" w:rsidRPr="00132535" w:rsidRDefault="00535F0B" w:rsidP="00535F0B">
            <w:pPr>
              <w:spacing w:after="24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14:paraId="3C753E9D" w14:textId="61CF47B7" w:rsidR="00535F0B" w:rsidRPr="00132535" w:rsidRDefault="00535F0B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78EFF09D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EEA03C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885F88A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69C7856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C1498C" w14:textId="58B6BCB8" w:rsidR="00535F0B" w:rsidRPr="00132535" w:rsidRDefault="00CE4D41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14:paraId="112F2C38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9C02833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BD30DC9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AC4A905" w14:textId="77777777" w:rsidR="00535F0B" w:rsidRPr="00132535" w:rsidRDefault="00535F0B" w:rsidP="00535F0B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42CF82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487756B7" w14:textId="77777777" w:rsidR="009A3F72" w:rsidRPr="00132535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25469482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1.2. </w:t>
      </w:r>
      <w:bookmarkStart w:id="2" w:name="_Toc369087106"/>
      <w:r w:rsidRPr="00132535">
        <w:rPr>
          <w:b/>
          <w:i/>
          <w:sz w:val="24"/>
          <w:szCs w:val="24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132535">
        <w:rPr>
          <w:b/>
          <w:i/>
          <w:sz w:val="24"/>
          <w:szCs w:val="24"/>
        </w:rPr>
        <w:t>.</w:t>
      </w:r>
    </w:p>
    <w:p w14:paraId="1FBBF387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132535" w14:paraId="57E78D00" w14:textId="77777777" w:rsidTr="00754E70">
        <w:tc>
          <w:tcPr>
            <w:tcW w:w="9922" w:type="dxa"/>
            <w:gridSpan w:val="11"/>
            <w:shd w:val="clear" w:color="auto" w:fill="auto"/>
          </w:tcPr>
          <w:p w14:paraId="087A53A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Внеплановые проверки</w:t>
            </w:r>
          </w:p>
        </w:tc>
      </w:tr>
      <w:tr w:rsidR="00535F0B" w:rsidRPr="00132535" w14:paraId="4BC83D86" w14:textId="77777777" w:rsidTr="00754E70">
        <w:tc>
          <w:tcPr>
            <w:tcW w:w="3969" w:type="dxa"/>
            <w:vMerge w:val="restart"/>
            <w:shd w:val="clear" w:color="auto" w:fill="auto"/>
          </w:tcPr>
          <w:p w14:paraId="69190B58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0D520B7" w14:textId="7A828CFE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B54B59F" w14:textId="15BCE385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16F08887" w14:textId="77777777" w:rsidTr="00754E70">
        <w:tc>
          <w:tcPr>
            <w:tcW w:w="3969" w:type="dxa"/>
            <w:vMerge/>
            <w:shd w:val="clear" w:color="auto" w:fill="auto"/>
          </w:tcPr>
          <w:p w14:paraId="5BED1BD3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1639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666DF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F94D1C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B418D1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CCED9F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68BAEB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7BA9D3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D2E0EB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AF6495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5682216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54B8D708" w14:textId="77777777" w:rsidTr="00754E70">
        <w:tc>
          <w:tcPr>
            <w:tcW w:w="3969" w:type="dxa"/>
          </w:tcPr>
          <w:p w14:paraId="24B2510D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14:paraId="67DC276D" w14:textId="1FD6F919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17A4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1CF56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FF0A5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3CA61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BD7FC5" w14:textId="271FBCDF" w:rsidR="00535F0B" w:rsidRPr="00132535" w:rsidRDefault="00705AA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DBB59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D1E94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EFB9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6D5E6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3B84AF9D" w14:textId="77777777" w:rsidTr="00754E70">
        <w:tc>
          <w:tcPr>
            <w:tcW w:w="3969" w:type="dxa"/>
          </w:tcPr>
          <w:p w14:paraId="521E3F1F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6D6873B5" w14:textId="610483D2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2BD2B9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FF9A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59F5A2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30F98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19A4B" w14:textId="08224E3A" w:rsidR="00535F0B" w:rsidRPr="00132535" w:rsidRDefault="00705AA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E8F87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903F5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DC196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80C1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BE27772" w14:textId="77777777" w:rsidTr="00754E70">
        <w:tc>
          <w:tcPr>
            <w:tcW w:w="3969" w:type="dxa"/>
          </w:tcPr>
          <w:p w14:paraId="6C51EB08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DB2794F" w14:textId="50FA7639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98A6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1070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38430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70647F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C26C4" w14:textId="053AE586" w:rsidR="00535F0B" w:rsidRPr="00132535" w:rsidRDefault="003B429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F803B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B4885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0005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792DE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96776B7" w14:textId="77777777" w:rsidTr="00754E70">
        <w:tc>
          <w:tcPr>
            <w:tcW w:w="3969" w:type="dxa"/>
          </w:tcPr>
          <w:p w14:paraId="5A0D0E4E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41EAA186" w14:textId="270DC053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436DB1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D3FB3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5A282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C2533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FFBEBA" w14:textId="0770F9DF" w:rsidR="00535F0B" w:rsidRPr="00132535" w:rsidRDefault="003339D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44933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CFFD1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2E4FD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B9290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EC92E5F" w14:textId="77777777" w:rsidTr="00754E70">
        <w:tc>
          <w:tcPr>
            <w:tcW w:w="9922" w:type="dxa"/>
            <w:gridSpan w:val="11"/>
            <w:shd w:val="clear" w:color="auto" w:fill="auto"/>
          </w:tcPr>
          <w:p w14:paraId="3142126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Внеплановое систематическое наблюдение</w:t>
            </w:r>
          </w:p>
        </w:tc>
      </w:tr>
      <w:tr w:rsidR="00535F0B" w:rsidRPr="00132535" w14:paraId="089696A8" w14:textId="77777777" w:rsidTr="00754E70">
        <w:tc>
          <w:tcPr>
            <w:tcW w:w="3969" w:type="dxa"/>
            <w:shd w:val="clear" w:color="auto" w:fill="auto"/>
          </w:tcPr>
          <w:p w14:paraId="1704BF64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F20BE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707E274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487564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705CF58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4F005AA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16020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259AED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5968E6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BE20D1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A1DE994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132535" w14:paraId="5359578D" w14:textId="77777777" w:rsidTr="00754E70">
        <w:tc>
          <w:tcPr>
            <w:tcW w:w="3969" w:type="dxa"/>
          </w:tcPr>
          <w:p w14:paraId="141E4DE0" w14:textId="77777777" w:rsidR="00535F0B" w:rsidRPr="00132535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699E4F9B" w14:textId="790D3592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60E73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93172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B0110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94A5D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AC146F" w14:textId="1B2AF69F" w:rsidR="00535F0B" w:rsidRPr="00132535" w:rsidRDefault="00705AA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8B78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64BC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56DE6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FC51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17F8C5A8" w14:textId="77777777" w:rsidTr="00754E70">
        <w:tc>
          <w:tcPr>
            <w:tcW w:w="3969" w:type="dxa"/>
          </w:tcPr>
          <w:p w14:paraId="2580A5A6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535F9A95" w14:textId="786E4FE0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BA38B2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1DD417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5E3E83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590FE5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7ACFF0" w14:textId="079D7A87" w:rsidR="00535F0B" w:rsidRPr="00132535" w:rsidRDefault="00705AA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87ECBA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15A6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73D61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0A58A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2CA459EB" w14:textId="77777777" w:rsidTr="00754E70">
        <w:tc>
          <w:tcPr>
            <w:tcW w:w="3969" w:type="dxa"/>
          </w:tcPr>
          <w:p w14:paraId="3DC38B95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1CEACE5" w14:textId="5149B88E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CB97E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8F09B3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740C3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0675CD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1F3B1" w14:textId="3F840B4A" w:rsidR="00535F0B" w:rsidRPr="00132535" w:rsidRDefault="003B429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74EAC4F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3538D5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D1E699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883D4B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132535" w14:paraId="4CFA278A" w14:textId="77777777" w:rsidTr="00754E70">
        <w:tc>
          <w:tcPr>
            <w:tcW w:w="3969" w:type="dxa"/>
          </w:tcPr>
          <w:p w14:paraId="381A5919" w14:textId="77777777" w:rsidR="00535F0B" w:rsidRPr="00132535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65D8EDEB" w14:textId="0E17484D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C486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2972C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E4135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A8805E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518891" w14:textId="3F723368" w:rsidR="00535F0B" w:rsidRPr="00132535" w:rsidRDefault="00705AA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F0E42B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6DEFA8" w14:textId="77777777" w:rsidR="00535F0B" w:rsidRPr="00132535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FD60C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37847" w14:textId="77777777" w:rsidR="00535F0B" w:rsidRPr="00132535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CBBAC4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29C8BEAE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132535" w14:paraId="20343019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6E752C5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внеплановых проверок</w:t>
            </w:r>
          </w:p>
        </w:tc>
      </w:tr>
      <w:tr w:rsidR="00552CB3" w:rsidRPr="00132535" w14:paraId="0DE77DAB" w14:textId="77777777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14:paraId="0D260507" w14:textId="77777777" w:rsidR="00552CB3" w:rsidRPr="00132535" w:rsidRDefault="00552CB3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14:paraId="069B9E23" w14:textId="13976EF3" w:rsidR="00552CB3" w:rsidRPr="00132535" w:rsidRDefault="00552CB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B0E47DC" w14:textId="338823F0" w:rsidR="00552CB3" w:rsidRPr="00132535" w:rsidRDefault="00552CB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23AFF275" w14:textId="77777777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14:paraId="04CCCC30" w14:textId="77777777" w:rsidR="00754E70" w:rsidRPr="00132535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1F05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E2E9F4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A09CC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14:paraId="05AAD35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7B473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6566E35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72B5CF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59A2E99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6FA664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F3231D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52CB3" w:rsidRPr="00132535" w14:paraId="0D7291B6" w14:textId="77777777" w:rsidTr="00BD6ED6">
        <w:trPr>
          <w:trHeight w:val="589"/>
        </w:trPr>
        <w:tc>
          <w:tcPr>
            <w:tcW w:w="4253" w:type="dxa"/>
            <w:shd w:val="clear" w:color="auto" w:fill="auto"/>
          </w:tcPr>
          <w:p w14:paraId="2FF5400E" w14:textId="77777777" w:rsidR="00552CB3" w:rsidRPr="00132535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</w:t>
            </w:r>
            <w:r w:rsidRPr="00132535">
              <w:rPr>
                <w:sz w:val="24"/>
                <w:szCs w:val="24"/>
              </w:rPr>
              <w:lastRenderedPageBreak/>
              <w:t xml:space="preserve">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732D9" w14:textId="52DD24F0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9FE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1182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47F1E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7CFB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833B7" w14:textId="38642026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4A89B" w14:textId="1671C0DF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513D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69DD4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1CAEC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3AD5CF00" w14:textId="77777777" w:rsidTr="00BD6ED6">
        <w:trPr>
          <w:trHeight w:val="505"/>
        </w:trPr>
        <w:tc>
          <w:tcPr>
            <w:tcW w:w="4253" w:type="dxa"/>
            <w:shd w:val="clear" w:color="auto" w:fill="auto"/>
          </w:tcPr>
          <w:p w14:paraId="7F4C9BA6" w14:textId="77777777" w:rsidR="00552CB3" w:rsidRPr="00132535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39C6" w14:textId="6C3E4C9C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12E2E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57EF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4A4EA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7A763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D368A" w14:textId="5A44036F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2211A" w14:textId="2500F0B2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CBB8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34F7C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D2449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07505D00" w14:textId="77777777" w:rsidTr="00BD6ED6">
        <w:trPr>
          <w:trHeight w:val="431"/>
        </w:trPr>
        <w:tc>
          <w:tcPr>
            <w:tcW w:w="4253" w:type="dxa"/>
            <w:shd w:val="clear" w:color="auto" w:fill="auto"/>
          </w:tcPr>
          <w:p w14:paraId="3772FB9B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4386" w14:textId="09B13179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39D5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9652B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4ACC5B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E9F91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C635A" w14:textId="7E4492B6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C6044" w14:textId="301EB3A8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5F22F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DAFA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583DD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2BCD9E32" w14:textId="77777777" w:rsidTr="00BD6ED6">
        <w:trPr>
          <w:trHeight w:val="680"/>
        </w:trPr>
        <w:tc>
          <w:tcPr>
            <w:tcW w:w="4253" w:type="dxa"/>
            <w:shd w:val="clear" w:color="auto" w:fill="auto"/>
          </w:tcPr>
          <w:p w14:paraId="310C86D1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CD425" w14:textId="042FFA0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6F93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C35F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F1D3A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0DB0B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FE57A" w14:textId="27BD44B5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34C4D" w14:textId="24DF0974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3195E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0D422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03E8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51088759" w14:textId="77777777" w:rsidTr="00BD6ED6">
        <w:trPr>
          <w:trHeight w:val="391"/>
        </w:trPr>
        <w:tc>
          <w:tcPr>
            <w:tcW w:w="4253" w:type="dxa"/>
            <w:shd w:val="clear" w:color="auto" w:fill="auto"/>
          </w:tcPr>
          <w:p w14:paraId="0A3A9F83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12AD" w14:textId="34ACDCC8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1F29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33718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A56D5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03902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7E78E" w14:textId="23019F82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B06A8" w14:textId="1B7A5D51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B2D3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2EDDF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C821F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363CBF52" w14:textId="77777777" w:rsidTr="00BD6ED6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F3D41FD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96CE2" w14:textId="735ADBAB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2278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45E9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CCE04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4B518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47A4" w14:textId="10510A35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23F7" w14:textId="405AAC6A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75D9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AEBBD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26657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4632F2A2" w14:textId="77777777" w:rsidTr="00BD6ED6">
        <w:trPr>
          <w:trHeight w:val="535"/>
        </w:trPr>
        <w:tc>
          <w:tcPr>
            <w:tcW w:w="4253" w:type="dxa"/>
            <w:shd w:val="clear" w:color="auto" w:fill="auto"/>
          </w:tcPr>
          <w:p w14:paraId="538478FB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21BB0" w14:textId="5BE25CCD" w:rsidR="00552CB3" w:rsidRPr="00132535" w:rsidRDefault="003339D7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F4FE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FAE1C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E728FC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29F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270BF" w14:textId="5BFF298A" w:rsidR="00552CB3" w:rsidRPr="00132535" w:rsidRDefault="003339D7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39EF" w14:textId="71953CFD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76B0E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2BAD8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6EA99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3F4D1BA7" w14:textId="77777777" w:rsidTr="00BD6ED6">
        <w:trPr>
          <w:trHeight w:val="391"/>
        </w:trPr>
        <w:tc>
          <w:tcPr>
            <w:tcW w:w="4253" w:type="dxa"/>
            <w:shd w:val="clear" w:color="auto" w:fill="auto"/>
          </w:tcPr>
          <w:p w14:paraId="2B92FEDA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CE68" w14:textId="269B3B59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441E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0390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8540E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D4B64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21EE8" w14:textId="10014DC7" w:rsidR="00552CB3" w:rsidRPr="00132535" w:rsidRDefault="00705AAD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937B" w14:textId="0551B7FD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EB06D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2F7CD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941C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59E9FEEF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0C2A9D87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552CB3" w:rsidRPr="00132535" w14:paraId="50507756" w14:textId="77777777" w:rsidTr="00BD6ED6">
        <w:trPr>
          <w:trHeight w:val="273"/>
        </w:trPr>
        <w:tc>
          <w:tcPr>
            <w:tcW w:w="4253" w:type="dxa"/>
            <w:shd w:val="clear" w:color="auto" w:fill="auto"/>
          </w:tcPr>
          <w:p w14:paraId="00E60E30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BB087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40FD45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6413A4F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14:paraId="6F66E2FB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91EA1CE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3247F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EFF5FF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6115808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6AE17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95801F9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552CB3" w:rsidRPr="00132535" w14:paraId="5E1D4F3F" w14:textId="77777777" w:rsidTr="00BD6ED6">
        <w:trPr>
          <w:trHeight w:val="499"/>
        </w:trPr>
        <w:tc>
          <w:tcPr>
            <w:tcW w:w="4253" w:type="dxa"/>
            <w:shd w:val="clear" w:color="auto" w:fill="auto"/>
          </w:tcPr>
          <w:p w14:paraId="39FEFBD4" w14:textId="77777777" w:rsidR="00552CB3" w:rsidRPr="00132535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C8D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84E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F262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D75B4A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61DC4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0DA05" w14:textId="74321FE1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8C848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86387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EDEB3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25CC2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4B428903" w14:textId="77777777" w:rsidTr="00BD6ED6">
        <w:trPr>
          <w:trHeight w:val="492"/>
        </w:trPr>
        <w:tc>
          <w:tcPr>
            <w:tcW w:w="4253" w:type="dxa"/>
            <w:shd w:val="clear" w:color="auto" w:fill="auto"/>
          </w:tcPr>
          <w:p w14:paraId="25761CBF" w14:textId="77777777" w:rsidR="00552CB3" w:rsidRPr="00132535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A4B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4A6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C342D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1A9450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8A58A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38F4D" w14:textId="41FDDEEB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D53A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F80AB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7E6C8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452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36FBF01E" w14:textId="77777777" w:rsidTr="00BD6ED6">
        <w:trPr>
          <w:trHeight w:val="431"/>
        </w:trPr>
        <w:tc>
          <w:tcPr>
            <w:tcW w:w="4253" w:type="dxa"/>
            <w:shd w:val="clear" w:color="auto" w:fill="auto"/>
          </w:tcPr>
          <w:p w14:paraId="528F197F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FC12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1DB3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029BA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8DAC4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6BBE5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2F818" w14:textId="435DB1AA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45129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A84B0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128FB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E053E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5786F4BA" w14:textId="77777777" w:rsidTr="00BD6ED6">
        <w:trPr>
          <w:trHeight w:val="522"/>
        </w:trPr>
        <w:tc>
          <w:tcPr>
            <w:tcW w:w="4253" w:type="dxa"/>
            <w:shd w:val="clear" w:color="auto" w:fill="auto"/>
          </w:tcPr>
          <w:p w14:paraId="7A378B82" w14:textId="77777777" w:rsidR="00552CB3" w:rsidRPr="00132535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78C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C04C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806AB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5486B1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01376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76392" w14:textId="7C75ADDB" w:rsidR="00552CB3" w:rsidRPr="00132535" w:rsidRDefault="001F61B2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39960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FE0B4" w14:textId="77777777" w:rsidR="00552CB3" w:rsidRPr="00132535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C1149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600AB1" w14:textId="77777777" w:rsidR="00552CB3" w:rsidRPr="00132535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132535" w14:paraId="6D09C4B5" w14:textId="77777777" w:rsidTr="00BD6ED6">
        <w:trPr>
          <w:trHeight w:val="522"/>
        </w:trPr>
        <w:tc>
          <w:tcPr>
            <w:tcW w:w="9889" w:type="dxa"/>
            <w:gridSpan w:val="11"/>
          </w:tcPr>
          <w:p w14:paraId="6F6767E6" w14:textId="77777777" w:rsidR="00552CB3" w:rsidRPr="00132535" w:rsidRDefault="00552CB3" w:rsidP="00552CB3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1BD02C90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  1.3. Выполнение полномочий в установленных сферах деятельности.</w:t>
      </w:r>
    </w:p>
    <w:p w14:paraId="1C4A4BCF" w14:textId="77777777" w:rsidR="00754E70" w:rsidRPr="00132535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694B0037" w14:textId="77777777" w:rsidR="00754E70" w:rsidRPr="00132535" w:rsidRDefault="00754E70" w:rsidP="00754E70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>Результаты исполнения полномочий в сфере надзора за операторами связи.</w:t>
      </w:r>
    </w:p>
    <w:p w14:paraId="7D542AC6" w14:textId="77777777" w:rsidR="00754E70" w:rsidRPr="00132535" w:rsidRDefault="00754E70" w:rsidP="00CC3635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14:paraId="340D93AD" w14:textId="77777777" w:rsidR="008A30AC" w:rsidRPr="00132535" w:rsidRDefault="008A30AC" w:rsidP="008A30AC">
      <w:pPr>
        <w:spacing w:line="240" w:lineRule="auto"/>
        <w:rPr>
          <w:sz w:val="24"/>
          <w:szCs w:val="24"/>
        </w:rPr>
      </w:pPr>
    </w:p>
    <w:tbl>
      <w:tblPr>
        <w:tblW w:w="4450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31"/>
        <w:gridCol w:w="529"/>
        <w:gridCol w:w="532"/>
        <w:gridCol w:w="531"/>
        <w:gridCol w:w="679"/>
        <w:gridCol w:w="532"/>
        <w:gridCol w:w="534"/>
        <w:gridCol w:w="282"/>
        <w:gridCol w:w="250"/>
        <w:gridCol w:w="531"/>
        <w:gridCol w:w="63"/>
        <w:gridCol w:w="684"/>
      </w:tblGrid>
      <w:tr w:rsidR="008A30AC" w:rsidRPr="00132535" w14:paraId="4A99ED11" w14:textId="77777777" w:rsidTr="008A30A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C44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8A30AC" w:rsidRPr="00132535" w14:paraId="51F789B8" w14:textId="77777777" w:rsidTr="008A30AC"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24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C8AC2F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826F6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2021</w:t>
            </w:r>
          </w:p>
        </w:tc>
      </w:tr>
      <w:tr w:rsidR="008A30AC" w:rsidRPr="00132535" w14:paraId="0E5FF695" w14:textId="77777777" w:rsidTr="008A30AC"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3B80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Количество лицензий на оказание услуг связи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6674E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7726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45F1F4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8061</w:t>
            </w:r>
          </w:p>
        </w:tc>
      </w:tr>
      <w:tr w:rsidR="008A30AC" w:rsidRPr="00132535" w14:paraId="5E95BEB0" w14:textId="77777777" w:rsidTr="008A30AC">
        <w:trPr>
          <w:trHeight w:val="279"/>
        </w:trPr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CE9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5BB4C2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326692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8A30AC" w:rsidRPr="00132535" w14:paraId="3B9D6B35" w14:textId="77777777" w:rsidTr="008A30AC"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4300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34216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F2546C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8A30AC" w:rsidRPr="00132535" w14:paraId="61896136" w14:textId="77777777" w:rsidTr="008A30A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9E08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F13D93C" w14:textId="77777777" w:rsidTr="008A30AC">
        <w:trPr>
          <w:trHeight w:val="161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951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DD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1F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5D2B6326" w14:textId="77777777" w:rsidTr="008A30A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57B" w14:textId="77777777" w:rsidR="008A30AC" w:rsidRPr="00132535" w:rsidRDefault="008A30A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2D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9F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42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FC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9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4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A7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9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3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8B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782775C1" w14:textId="77777777" w:rsidTr="008A30AC">
        <w:trPr>
          <w:trHeight w:val="143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8603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1FC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E8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9F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604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68C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A15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C7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36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512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30A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7189963" w14:textId="77777777" w:rsidTr="008A30AC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6620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9A96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58D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CC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59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94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196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E1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2EA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46F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FAE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6AFD705" w14:textId="77777777" w:rsidTr="008A30AC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0FE7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FC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1D0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47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A5D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BC5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335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09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CB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5B2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6DC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429228E" w14:textId="77777777" w:rsidTr="008A30AC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D9D3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3272AD8" w14:textId="77777777" w:rsidTr="008A30AC">
        <w:trPr>
          <w:trHeight w:val="555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68D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E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3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32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A78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275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A1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5E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AE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08E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73B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3AC25630" w14:textId="77777777" w:rsidTr="008A30AC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182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52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1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C5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77E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5B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D1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49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0D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9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94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A41DAB5" w14:textId="77777777" w:rsidTr="008A30AC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50C5" w14:textId="77777777" w:rsidR="008A30AC" w:rsidRPr="00132535" w:rsidRDefault="008A30A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6D8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DB0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4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39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26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F9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59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B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DC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2C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70375A" w14:textId="77777777" w:rsidR="008A30AC" w:rsidRPr="00132535" w:rsidRDefault="008A30AC" w:rsidP="008A30AC">
      <w:pPr>
        <w:spacing w:line="240" w:lineRule="auto"/>
        <w:rPr>
          <w:b/>
          <w:i/>
          <w:sz w:val="24"/>
          <w:szCs w:val="24"/>
        </w:rPr>
      </w:pPr>
    </w:p>
    <w:p w14:paraId="1B088397" w14:textId="22E0FED6" w:rsidR="008A30AC" w:rsidRPr="00132535" w:rsidRDefault="008A30AC" w:rsidP="008A30AC">
      <w:pPr>
        <w:spacing w:line="240" w:lineRule="auto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     *Показатель получен путем сложения   </w:t>
      </w:r>
      <w:r w:rsidR="003E5445" w:rsidRPr="00132535">
        <w:rPr>
          <w:i/>
          <w:sz w:val="24"/>
          <w:szCs w:val="24"/>
        </w:rPr>
        <w:t>мероприятий ОС</w:t>
      </w:r>
      <w:r w:rsidRPr="00132535">
        <w:rPr>
          <w:i/>
          <w:sz w:val="24"/>
          <w:szCs w:val="24"/>
        </w:rPr>
        <w:t>+</w:t>
      </w:r>
      <w:proofErr w:type="gramStart"/>
      <w:r w:rsidRPr="00132535">
        <w:rPr>
          <w:i/>
          <w:sz w:val="24"/>
          <w:szCs w:val="24"/>
        </w:rPr>
        <w:t xml:space="preserve">СН </w:t>
      </w:r>
      <w:proofErr w:type="spellStart"/>
      <w:r w:rsidRPr="00132535">
        <w:rPr>
          <w:i/>
          <w:sz w:val="24"/>
          <w:szCs w:val="24"/>
        </w:rPr>
        <w:t>ОС</w:t>
      </w:r>
      <w:proofErr w:type="gramEnd"/>
      <w:r w:rsidRPr="00132535">
        <w:rPr>
          <w:i/>
          <w:sz w:val="24"/>
          <w:szCs w:val="24"/>
        </w:rPr>
        <w:t>+СН</w:t>
      </w:r>
      <w:proofErr w:type="spellEnd"/>
      <w:r w:rsidRPr="00132535">
        <w:rPr>
          <w:i/>
          <w:sz w:val="24"/>
          <w:szCs w:val="24"/>
        </w:rPr>
        <w:t xml:space="preserve"> ПОЧТА+ПОДФТ.</w:t>
      </w:r>
    </w:p>
    <w:p w14:paraId="30ACF021" w14:textId="4A0B3452" w:rsidR="008A30AC" w:rsidRPr="00132535" w:rsidRDefault="008A30AC" w:rsidP="008A30AC">
      <w:pPr>
        <w:spacing w:after="200" w:line="276" w:lineRule="auto"/>
        <w:jc w:val="left"/>
        <w:rPr>
          <w:i/>
          <w:sz w:val="24"/>
          <w:szCs w:val="24"/>
        </w:rPr>
      </w:pPr>
    </w:p>
    <w:p w14:paraId="7584E545" w14:textId="77777777" w:rsidR="008A30AC" w:rsidRPr="00132535" w:rsidRDefault="008A30AC" w:rsidP="008A30AC">
      <w:pPr>
        <w:spacing w:line="240" w:lineRule="auto"/>
        <w:rPr>
          <w:i/>
          <w:sz w:val="24"/>
          <w:szCs w:val="24"/>
        </w:rPr>
      </w:pPr>
    </w:p>
    <w:p w14:paraId="065C8C9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278B4950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3"/>
        <w:gridCol w:w="532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33906DA3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995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298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2E80D80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8F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2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67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1084414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9E6C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48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42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FBC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DC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C2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1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C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765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2E9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7A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67CE1EC4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A4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B6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E3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2D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6B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7C8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3A0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A9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0E0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328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FC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831DE4A" w14:textId="77777777" w:rsidTr="008A30AC">
        <w:trPr>
          <w:trHeight w:val="11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3C1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8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91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D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ED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DE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C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4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F2E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5C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A2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461321C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9F5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A0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A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C8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A2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4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873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5A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C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48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03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7D90838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91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790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70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EC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8A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5D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3F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9E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F1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A5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E0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C3CF6A5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89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F95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D6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7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76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5B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93D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C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E1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AB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5B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FCB6400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7A1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8D3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E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45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9C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D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0D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AD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976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06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C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271723B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3C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169" w14:textId="4A0508B5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14A8E037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94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3D2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5F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3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44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34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D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65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5F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24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29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388877DE" w14:textId="77777777" w:rsidTr="008A30AC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4A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19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C0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39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0F2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72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BD3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2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7A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E3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6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760E6B9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79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55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1C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D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09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1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B6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E8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B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99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B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FF06E79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9E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E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05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B6F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6E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FF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31C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D8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1A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A75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F8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16DE58F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12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CD7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E5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7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6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9B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2C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C1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FEC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B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F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1CD2FE0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EA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7C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5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B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B2E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9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44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0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1BD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A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F6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7B29152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87DD4D3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1E5A7AE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132535">
        <w:rPr>
          <w:i/>
          <w:sz w:val="24"/>
          <w:szCs w:val="24"/>
          <w:u w:val="single"/>
        </w:rPr>
        <w:t>дств св</w:t>
      </w:r>
      <w:proofErr w:type="gramEnd"/>
      <w:r w:rsidRPr="00132535">
        <w:rPr>
          <w:i/>
          <w:sz w:val="24"/>
          <w:szCs w:val="24"/>
          <w:u w:val="single"/>
        </w:rPr>
        <w:t>язи, прошедших обязательное подтверждение соответствия установленным требованиям.</w:t>
      </w:r>
    </w:p>
    <w:p w14:paraId="102A622A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3"/>
        <w:gridCol w:w="532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63D8F8D0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219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5CD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682C85E9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409F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D4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65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5E13409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2838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A76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FE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D9C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F0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9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D8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A9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DA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31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EA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3C0770EA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182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D09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85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1F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7B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29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8C24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BA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E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C0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7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D26F5CF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CA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56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3A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4E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39B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1A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B25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25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2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0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92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6BC3167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9B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979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B1C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66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4E4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D7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22E7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E2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30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18D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F4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2BEFB85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41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BB9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67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0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D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61C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B143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59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92E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E0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F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8715928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FF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2ED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57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DA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CC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33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0A6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12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EBB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F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F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9D1E206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FF8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654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A7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44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11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845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98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5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13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41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C60B672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2D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FE7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72F2D28E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1F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602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10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2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48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6D4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6D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EC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2BA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6A8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41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2F0FA18E" w14:textId="77777777" w:rsidTr="008A30AC">
        <w:trPr>
          <w:trHeight w:val="8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905D" w14:textId="77777777" w:rsidR="008A30AC" w:rsidRPr="00132535" w:rsidRDefault="008A30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68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4A8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F0B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E9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DC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220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39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960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B0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0F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FF922BE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C4C" w14:textId="77777777" w:rsidR="008A30AC" w:rsidRPr="00132535" w:rsidRDefault="008A30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EC9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FE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AA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98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C4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F4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87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2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C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3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DA18E43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AF2" w14:textId="77777777" w:rsidR="008A30AC" w:rsidRPr="00132535" w:rsidRDefault="008A30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D3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32F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9C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7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C6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59B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1F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5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E1B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1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CEEB115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922" w14:textId="77777777" w:rsidR="008A30AC" w:rsidRPr="00132535" w:rsidRDefault="008A30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616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73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51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E8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7D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529F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21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E8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F7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DF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2F274C6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D8D" w14:textId="77777777" w:rsidR="008A30AC" w:rsidRPr="00132535" w:rsidRDefault="008A30A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CBC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E2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82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4C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6C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32F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DB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5C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7A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59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A76A520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 xml:space="preserve">   </w:t>
      </w:r>
    </w:p>
    <w:p w14:paraId="74A9844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643A455" w14:textId="4295D06F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операторами связи требований к метрологическому обеспечению оборудования, </w:t>
      </w:r>
      <w:r w:rsidR="002B3D3D" w:rsidRPr="00132535">
        <w:rPr>
          <w:i/>
          <w:sz w:val="24"/>
          <w:szCs w:val="24"/>
          <w:u w:val="single"/>
        </w:rPr>
        <w:t>используемого для</w:t>
      </w:r>
      <w:r w:rsidRPr="00132535">
        <w:rPr>
          <w:i/>
          <w:sz w:val="24"/>
          <w:szCs w:val="24"/>
          <w:u w:val="single"/>
        </w:rPr>
        <w:t xml:space="preserve"> учета объема оказанных услуг (длительности соединения и объема трафика)</w:t>
      </w:r>
    </w:p>
    <w:tbl>
      <w:tblPr>
        <w:tblW w:w="450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8A30AC" w:rsidRPr="00132535" w14:paraId="704C0212" w14:textId="77777777" w:rsidTr="008A30AC">
        <w:trPr>
          <w:trHeight w:val="327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7F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28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76EC6C8B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731D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BB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CC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A7DB95C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A2D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FF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3E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59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47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5A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6C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37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42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11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4F3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7002CEE9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EA1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53B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2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D2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C3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2C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B8D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5BA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D2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8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6F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B504056" w14:textId="77777777" w:rsidTr="008A30AC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B7C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64D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F3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31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39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8F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090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BAD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1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CB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E60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7ADC8E0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54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234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9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B1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131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A3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035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B9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8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FF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C47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7073BC3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0EB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E6A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C9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7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57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48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F5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328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6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2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50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52C5DD4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A4B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575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4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5FD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4B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F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C19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3A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2C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1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CA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07C0BC2" w14:textId="77777777" w:rsidTr="008A30AC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507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3694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8F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9B9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A5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3F2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C7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7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C3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E4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AE6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84E694F" w14:textId="77777777" w:rsidTr="008A30AC">
        <w:trPr>
          <w:trHeight w:val="2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FC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A804" w14:textId="589687BB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481BD0E8" w14:textId="77777777" w:rsidTr="008A30AC">
        <w:trPr>
          <w:trHeight w:val="38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CF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40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B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3B5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73E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D8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52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271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5E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C0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4F719151" w14:textId="77777777" w:rsidTr="008A30AC">
        <w:trPr>
          <w:trHeight w:val="1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28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9C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8A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11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72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2A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206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7E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71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6D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01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3F3FBD3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02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1E9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8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A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3F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6A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15FD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E8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62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2B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28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2289633" w14:textId="77777777" w:rsidTr="008A30AC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98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22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A0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FF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AF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022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A3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5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B7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A5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83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C979067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76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BC5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B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C0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31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0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33B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E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8D0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6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8C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57228A5" w14:textId="77777777" w:rsidTr="008A30AC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A2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C91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28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C1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7C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26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048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BEB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CD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9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49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8E3BB4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72EE795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1B1066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F502996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34C5C27A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CDB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D79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54400FF8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874B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6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B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F4F42C8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ED7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E7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5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0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B4F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5A7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4C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6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6C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3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A61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265AEE33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ED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3621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6C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3C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8C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92A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1F4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F3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E0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62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DE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2985C66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11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CD0F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82C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D5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B9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D1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DBB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1E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18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06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4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5E757B4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90E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56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AB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38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19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50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FCF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61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01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25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FE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3E43412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985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D6E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7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92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57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D5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F18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B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94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69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D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EF27C86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CF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C6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45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0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06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9E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39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17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34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F8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CF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94431EE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16F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E0D7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9EC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55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85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87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A2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B7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8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4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5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1429BE1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33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EE0F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3535E7B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5D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D9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A1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661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DCC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40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3F9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00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B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73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C4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50F7E1DF" w14:textId="77777777" w:rsidTr="008A30AC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477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3FB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80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2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14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B30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E925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7B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97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7D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18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C3C899F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9E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05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9F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5F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53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8A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20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EC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B0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3A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66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A478D32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966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1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16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3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71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A1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FE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0B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EE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DD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79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9C736D9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70A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DCE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30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0C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BE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7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D5C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88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5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6A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03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5F3899F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14D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9A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69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C7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7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B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6EF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29A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D4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25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E1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AF35D3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54D147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91756F3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14:paraId="4F6F7ED2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32"/>
        <w:gridCol w:w="532"/>
        <w:gridCol w:w="534"/>
        <w:gridCol w:w="532"/>
        <w:gridCol w:w="803"/>
        <w:gridCol w:w="516"/>
        <w:gridCol w:w="557"/>
        <w:gridCol w:w="534"/>
        <w:gridCol w:w="614"/>
        <w:gridCol w:w="816"/>
      </w:tblGrid>
      <w:tr w:rsidR="008A30AC" w:rsidRPr="00132535" w14:paraId="169E6D44" w14:textId="77777777" w:rsidTr="008A30AC">
        <w:trPr>
          <w:trHeight w:val="327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04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93D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D8B6340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6F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F2E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6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373F8E5F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A30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88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6D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01B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18C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7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6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9E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90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D9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3C2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02BB4CC4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AE4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70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2B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EA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9C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7F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60EC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0A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FF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85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6D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A7CA604" w14:textId="77777777" w:rsidTr="008A30AC">
        <w:trPr>
          <w:trHeight w:val="7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0B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76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B8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2C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02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D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1B0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CE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BD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FD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14E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2E40571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8A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DF3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90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DE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C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85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479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9E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4F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C4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91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21DABF3E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715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777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0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E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AF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FCD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38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E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09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61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28E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EF86488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87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6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DA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01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23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FB9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19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F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C2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7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6D5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36AF60AB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F2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89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A8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DA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F3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C65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5DB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22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6F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14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DFA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68ABBB91" w14:textId="77777777" w:rsidTr="008A30AC">
        <w:trPr>
          <w:trHeight w:val="2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99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A4B0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54E7B04E" w14:textId="77777777" w:rsidTr="008A30AC">
        <w:trPr>
          <w:trHeight w:val="389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7D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51E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E07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DF8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F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67D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2B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E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66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EB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27F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4C62C4B7" w14:textId="77777777" w:rsidTr="008A30AC">
        <w:trPr>
          <w:trHeight w:val="2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30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E4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79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33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C6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4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42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3C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AD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4D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3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DAF6560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C0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8A7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4B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3D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32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DC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DC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D5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75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A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BB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252C37B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D7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2A7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EAF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59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87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BA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8BA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3F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6B6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C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7F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6B38157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11B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4126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F3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E3E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93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5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FE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38C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CE6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1A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1A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33CFA81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C6B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1C3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8F3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ED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4C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AB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08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20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36E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4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E5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562FFB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1F96CB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8CD9D9F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324CC7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35C55DE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33"/>
        <w:gridCol w:w="532"/>
        <w:gridCol w:w="534"/>
        <w:gridCol w:w="532"/>
        <w:gridCol w:w="803"/>
        <w:gridCol w:w="534"/>
        <w:gridCol w:w="534"/>
        <w:gridCol w:w="534"/>
        <w:gridCol w:w="614"/>
        <w:gridCol w:w="820"/>
      </w:tblGrid>
      <w:tr w:rsidR="008A30AC" w:rsidRPr="00132535" w14:paraId="1D39C8AC" w14:textId="77777777" w:rsidTr="008A30AC">
        <w:trPr>
          <w:trHeight w:val="327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5BB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8B5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6EB1E1A4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3E22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7B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BE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52CBED39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547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52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33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5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6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3C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1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D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25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B9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AD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190FDA3E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79C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C00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D43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533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D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A8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CC79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DC3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2756" w14:textId="77777777" w:rsidR="008A30AC" w:rsidRPr="00132535" w:rsidRDefault="008A30A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6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0D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EAAA037" w14:textId="77777777" w:rsidTr="008A30AC">
        <w:trPr>
          <w:trHeight w:val="7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E5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048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34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72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C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4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8A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180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E39C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80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5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BFD5177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CC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20D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C0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55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EBE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F7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3C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27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B2E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40A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C51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61314C3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DC1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11C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F1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1B2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2C1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D4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3741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31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F85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5E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E4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361AB065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69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5E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3B0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AE6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9BA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C0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4C4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A6A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108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EBB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8E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1F7B621" w14:textId="77777777" w:rsidTr="008A30AC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A6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72B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6B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49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36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D8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9D3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2B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39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5C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AA72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D71EE0D" w14:textId="77777777" w:rsidTr="008A30AC">
        <w:trPr>
          <w:trHeight w:val="2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3E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8C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74B05980" w14:textId="77777777" w:rsidTr="008A30AC">
        <w:trPr>
          <w:trHeight w:val="389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30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38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00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B4C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7F3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743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38E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E0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D0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5C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4C0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4E1FCA4B" w14:textId="77777777" w:rsidTr="008A30AC">
        <w:trPr>
          <w:trHeight w:val="1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67F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D1FC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D87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CF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A5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36C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E5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D9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4C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0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9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9B158FA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702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020F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429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0E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6B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C8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90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45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964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7B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10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90228D3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58B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16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32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A4B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8A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3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11CD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7D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279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D4A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E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33A131C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CAF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FCA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FDF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D49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A1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6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864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EA5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805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6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DA2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16707D9" w14:textId="77777777" w:rsidTr="008A30AC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AF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D547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53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193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BB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3DD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208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534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61A" w14:textId="77777777" w:rsidR="008A30AC" w:rsidRPr="00132535" w:rsidRDefault="008A30A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0B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C7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8A4E8C6" w14:textId="77777777" w:rsidR="008A30AC" w:rsidRPr="00132535" w:rsidRDefault="008A30AC" w:rsidP="008A30AC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*- в одном случае срок давности привлечения к административной ответственности истек.</w:t>
      </w:r>
    </w:p>
    <w:p w14:paraId="5982BEB5" w14:textId="77777777" w:rsidR="008A30AC" w:rsidRPr="00132535" w:rsidRDefault="008A30AC" w:rsidP="008A30AC">
      <w:pPr>
        <w:spacing w:line="240" w:lineRule="auto"/>
        <w:jc w:val="center"/>
        <w:rPr>
          <w:sz w:val="24"/>
          <w:szCs w:val="24"/>
        </w:rPr>
      </w:pPr>
    </w:p>
    <w:p w14:paraId="07DB0A3D" w14:textId="77777777" w:rsidR="008A30AC" w:rsidRPr="00132535" w:rsidRDefault="008A30AC" w:rsidP="008A30AC">
      <w:pPr>
        <w:spacing w:line="240" w:lineRule="auto"/>
        <w:jc w:val="center"/>
        <w:rPr>
          <w:sz w:val="24"/>
          <w:szCs w:val="24"/>
        </w:rPr>
      </w:pPr>
    </w:p>
    <w:p w14:paraId="79246986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04F12FB2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33"/>
        <w:gridCol w:w="532"/>
        <w:gridCol w:w="534"/>
        <w:gridCol w:w="532"/>
        <w:gridCol w:w="803"/>
        <w:gridCol w:w="534"/>
        <w:gridCol w:w="534"/>
        <w:gridCol w:w="534"/>
        <w:gridCol w:w="614"/>
        <w:gridCol w:w="822"/>
      </w:tblGrid>
      <w:tr w:rsidR="008A30AC" w:rsidRPr="00132535" w14:paraId="5F1DBB54" w14:textId="77777777" w:rsidTr="008A30AC">
        <w:trPr>
          <w:trHeight w:val="327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670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80F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70578D8E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643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CF5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7D3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6BE60D7E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73F9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D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2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C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D8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7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1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22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41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1E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18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76CB2B3E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98B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FE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4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63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7B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0B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0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0A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D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D5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6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AE5AECA" w14:textId="77777777" w:rsidTr="008A30AC">
        <w:trPr>
          <w:trHeight w:val="18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DD3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B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E3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A3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0F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8C5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CC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4D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90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AD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88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BC21FD7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CD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0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C7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26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0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F3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A9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83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4A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2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0B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D13E0A9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604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A60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E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2D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8E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832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02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F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65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F33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7F7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015D566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9CB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D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C5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7B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61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F5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B2E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1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1C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01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5AF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6583CB7E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DB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77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B5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CF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7F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B8E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67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BA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59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7FB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9E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EFA2AC7" w14:textId="77777777" w:rsidTr="008A30AC">
        <w:trPr>
          <w:trHeight w:val="2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0C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84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4EB8AC8A" w14:textId="77777777" w:rsidTr="008A30AC">
        <w:trPr>
          <w:trHeight w:val="38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4B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991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20A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BF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604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14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8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89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F2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5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C3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5A46E868" w14:textId="77777777" w:rsidTr="008A30AC">
        <w:trPr>
          <w:trHeight w:val="1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73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F1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E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4F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74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06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14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2E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26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46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BE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7D669A3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B84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F4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4C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6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A9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9A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454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B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F1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C1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55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E3D9C91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10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28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B4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0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77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73D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0B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8E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E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3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D1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5EE4566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14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985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B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04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600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6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6E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CD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45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F20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33F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547817A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3C9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AD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7F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E9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67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7D2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B8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4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E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7D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09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33ED008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BBF8AEA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E40FBD7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5E0A2FDC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1E9C2219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312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E5D0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BDC2CCB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E223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36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CA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916B721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2B6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E7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5EB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9FF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82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7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0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4C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2D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F7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39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45575BD8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49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89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49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7A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0B4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0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AE5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52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1B0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DD3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5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8421B24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88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2CD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07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032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38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09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08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60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EEF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498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91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FA709D1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EB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F7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6D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4D6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F0E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27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13F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DA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9B2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EF5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6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F1F2E97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FD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2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1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D12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23B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15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3A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5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463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1BD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83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AE81C48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AE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12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83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FF1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15F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26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99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18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9C8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C4D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3C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A23DE8B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C67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Составлено протоколов об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CFC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5B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D1A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92D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16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94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5E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E2C" w14:textId="77777777" w:rsidR="008A30AC" w:rsidRPr="00132535" w:rsidRDefault="008A30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8B8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2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115F345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3B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39F3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63A6AF3B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FA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7F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19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034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A51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401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A0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AD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B65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FA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D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2CB83494" w14:textId="77777777" w:rsidTr="008A30AC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68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5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6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5B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26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F3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A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F1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E1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F53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FE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FB30139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37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91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78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20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AD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94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897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11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A0E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EF6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091C468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09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D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5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EE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A0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9B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A0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B1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37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397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840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4A2C138D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CB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11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91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A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96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D4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D4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9F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5F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3FF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C80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2EC37D2E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50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27F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2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2B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B8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DD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3B0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7A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F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ED4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168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CA624D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CE0A28D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0C8CF84" w14:textId="77777777" w:rsidR="008A30AC" w:rsidRPr="00132535" w:rsidRDefault="008A30AC" w:rsidP="008A30AC">
      <w:pPr>
        <w:spacing w:after="200" w:line="240" w:lineRule="auto"/>
        <w:ind w:left="851" w:firstLine="567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требований к порядку </w:t>
      </w:r>
      <w:proofErr w:type="gramStart"/>
      <w:r w:rsidRPr="00132535">
        <w:rPr>
          <w:i/>
          <w:sz w:val="24"/>
          <w:szCs w:val="24"/>
          <w:u w:val="single"/>
        </w:rPr>
        <w:t>распределения ресурса нумерации единой сети электросвязи Российской Федерации</w:t>
      </w:r>
      <w:proofErr w:type="gramEnd"/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68AEB5FB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20D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0A87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104272C8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4F5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7A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B9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5B040FF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95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827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D0D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2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B6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87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1F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22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08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5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54DD1926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7C0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ED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12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3C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1B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69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D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1E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98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D43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59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D6DB386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9AC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5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F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70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99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70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C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5F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F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02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F0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BC7D599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1E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2FF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7D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C2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AA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8CC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E2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A7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6F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27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00EDA04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94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BC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7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33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6C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F2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74E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C7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4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25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2B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76FA1829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0D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678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C4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1F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53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3E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7E9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A7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94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EE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A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A2B5F8E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BC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7A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DD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61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2C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1F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636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12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E2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C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E4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5B44DF7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6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A694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05261622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A2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01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0A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F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1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47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8BD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3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883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4B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DD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1DC7651A" w14:textId="77777777" w:rsidTr="008A30AC">
        <w:trPr>
          <w:trHeight w:val="51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C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E7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9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A9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22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F2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A0D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0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13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046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B5F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436086B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BE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55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8E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D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84E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E0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58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EF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51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F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0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15CCB5B8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491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46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8B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08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B0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92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275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4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57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08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E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6CDB984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01EC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FC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E2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19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41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2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340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C8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DC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CD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BE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7A1059B4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0B1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019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B8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9B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99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98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48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C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3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15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4C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04E3ACF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3433111C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262426F5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132535">
        <w:rPr>
          <w:i/>
          <w:sz w:val="24"/>
          <w:szCs w:val="24"/>
          <w:u w:val="single"/>
        </w:rPr>
        <w:t>ресурса нумерации единой сети электросвязи Российской Федерации</w:t>
      </w:r>
      <w:proofErr w:type="gramEnd"/>
    </w:p>
    <w:p w14:paraId="53F738EE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34"/>
        <w:gridCol w:w="531"/>
        <w:gridCol w:w="534"/>
        <w:gridCol w:w="532"/>
        <w:gridCol w:w="803"/>
        <w:gridCol w:w="534"/>
        <w:gridCol w:w="510"/>
        <w:gridCol w:w="24"/>
        <w:gridCol w:w="534"/>
        <w:gridCol w:w="614"/>
        <w:gridCol w:w="822"/>
      </w:tblGrid>
      <w:tr w:rsidR="008A30AC" w:rsidRPr="00132535" w14:paraId="034C4F39" w14:textId="77777777" w:rsidTr="008A30AC">
        <w:trPr>
          <w:trHeight w:val="327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79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FCA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DF64A7B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F455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24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14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2C10BF2F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30D1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9D7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9CE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1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B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AF3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1C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81A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CD7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07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1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7EBDE246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14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94B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DA9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5E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97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2A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33B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3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66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02B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845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6D315DE" w14:textId="77777777" w:rsidTr="008A30AC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50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8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A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AA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D60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84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1A8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7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67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A03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0F5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18AAC1D5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97A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4E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15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4E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23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9DE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A805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06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4E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1F0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CDE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6D156780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26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B4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BE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BE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38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5D9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3F2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D3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24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1B6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F83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7B5A9DA8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B3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74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5B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99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F7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11B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C0A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95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7C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88F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C7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FE98058" w14:textId="77777777" w:rsidTr="008A30AC">
        <w:trPr>
          <w:trHeight w:val="29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F7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B93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13B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26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52A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C5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91C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96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34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2FC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F7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3353FE69" w14:textId="77777777" w:rsidTr="008A30AC">
        <w:trPr>
          <w:trHeight w:val="2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83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4830B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7CED0B92" w14:textId="77777777" w:rsidTr="008A30AC">
        <w:trPr>
          <w:trHeight w:val="38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B9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08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BA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B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24A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91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DE7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D2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E7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AEF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42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2FEE0B98" w14:textId="77777777" w:rsidTr="008A30AC">
        <w:trPr>
          <w:trHeight w:val="1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FB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D1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E5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B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F7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15D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DB4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8A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2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C22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07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061F0486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711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0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8C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B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FA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A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72E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0D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E1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AF3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4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560A9711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E3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D0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00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91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D2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2B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24BF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21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F0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FB4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F86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2D6A2A3D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5AA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B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39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60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72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7C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3668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C3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0E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5CB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40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0AC" w:rsidRPr="00132535" w14:paraId="77BFC439" w14:textId="77777777" w:rsidTr="008A30A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1C3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EA3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5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51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6B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C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EA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0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F6A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808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2B1" w14:textId="77777777" w:rsidR="008A30AC" w:rsidRPr="00132535" w:rsidRDefault="008A30A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2D7BA31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90EAA76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2AE67B4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37CD4187" w14:textId="77777777" w:rsidR="008A30AC" w:rsidRPr="00132535" w:rsidRDefault="008A30AC" w:rsidP="008A30A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658C53AC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96A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B63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3B2C35F0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E1A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65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2C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762B6C8A" w14:textId="77777777" w:rsidTr="008A30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E82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E4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6E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4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D2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60C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9D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61C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A9D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27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71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48D0C60C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49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1C7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40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E3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9F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B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84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F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1A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A6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F7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6AF26DB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59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3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73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10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46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57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31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A9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5E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38E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08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386EF43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F4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012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4B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3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22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81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E5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C2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ED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74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7D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A0417C2" w14:textId="77777777" w:rsidTr="008A30AC">
        <w:trPr>
          <w:trHeight w:val="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65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2C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93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D6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BE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6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AA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6C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E6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D5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D4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6FFB012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D9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0E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DE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0B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73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B0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13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7F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85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6DF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0F8EAAB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739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60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CD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9C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E39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EE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A9D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F7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27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D5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74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1CA21F5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479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AF8" w14:textId="77777777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Внеплановые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меропориятия</w:t>
            </w:r>
            <w:proofErr w:type="spellEnd"/>
          </w:p>
        </w:tc>
      </w:tr>
      <w:tr w:rsidR="008A30AC" w:rsidRPr="00132535" w14:paraId="556F24BA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33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B8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F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5B0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05F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C5B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FAA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D35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E5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AE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AD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04321750" w14:textId="77777777" w:rsidTr="008A30AC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DFB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74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6A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B82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67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06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D3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F5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20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46D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B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AE4557C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0EEA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8F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B4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E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1BF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E8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FC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450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70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84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334657F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82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DF3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1A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4C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F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5B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C7B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A5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D7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8F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22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A70F92B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5DD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492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24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6F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93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1D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7A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C6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D1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16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33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1776B7C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C5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BEE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83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C2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92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15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E95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C2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41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12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84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D6336A8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4234B73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7B661C76" w14:textId="77777777" w:rsidR="008A30AC" w:rsidRPr="00132535" w:rsidRDefault="008A30AC" w:rsidP="008A30AC">
      <w:pPr>
        <w:spacing w:after="200" w:line="240" w:lineRule="auto"/>
        <w:ind w:left="993" w:firstLine="709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4"/>
        <w:gridCol w:w="531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8A30AC" w:rsidRPr="00132535" w14:paraId="1F918E0E" w14:textId="77777777" w:rsidTr="008A30AC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664" w14:textId="77777777" w:rsidR="008A30AC" w:rsidRPr="00132535" w:rsidRDefault="008A30AC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6FB" w14:textId="77777777" w:rsidR="008A30AC" w:rsidRPr="00132535" w:rsidRDefault="008A30A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A30AC" w:rsidRPr="00132535" w14:paraId="44762548" w14:textId="77777777" w:rsidTr="008A30A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84E1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4C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1D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8A30AC" w:rsidRPr="00132535" w14:paraId="09EEA495" w14:textId="77777777" w:rsidTr="008A30AC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0544" w14:textId="77777777" w:rsidR="008A30AC" w:rsidRPr="00132535" w:rsidRDefault="008A30AC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A7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F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20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606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C6B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4B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D7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F4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15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F12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5CF4C34B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C17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E8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88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A3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A6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6E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C5C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13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6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FF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BE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1BE27F7" w14:textId="77777777" w:rsidTr="008A30AC">
        <w:trPr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F26F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32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01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A3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24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63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DA1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C2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7FE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CE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42C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66E81D91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07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91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4A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7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A9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7B5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EFD9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9B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BA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FD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5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08D9F02" w14:textId="77777777" w:rsidTr="008A30AC">
        <w:trPr>
          <w:trHeight w:val="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63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939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28FB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06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E0D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9C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64B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725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37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B3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1D8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69B2E43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D6D5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1AE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940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0B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2D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5B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0BD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04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14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13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8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3A22C277" w14:textId="77777777" w:rsidTr="008A30AC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71B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67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AC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CC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CA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B7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325C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18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95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CA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61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0C7177C2" w14:textId="77777777" w:rsidTr="008A30AC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7D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6B49" w14:textId="24A7E7F2" w:rsidR="008A30AC" w:rsidRPr="00132535" w:rsidRDefault="008A30A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A30AC" w:rsidRPr="00132535" w14:paraId="02483B86" w14:textId="77777777" w:rsidTr="008A30AC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5B4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9E7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43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886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C0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347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EA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A4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EA50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D4B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EED6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A30AC" w:rsidRPr="00132535" w14:paraId="32328831" w14:textId="77777777" w:rsidTr="008A30AC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480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B6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B8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54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FC7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99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5AEC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4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3A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1E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662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10AEB8A7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A6E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748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4AD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2A4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F1B0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3D3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9E8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47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8B9C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53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6D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2627897C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9106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490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6891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B6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31D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571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BBF3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5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489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DE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DD7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54A631F5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E92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DD8A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E38F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22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A23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F4A4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0CB2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FB2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9C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DEA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3CF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30AC" w:rsidRPr="00132535" w14:paraId="468203E4" w14:textId="77777777" w:rsidTr="008A30AC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1F8" w14:textId="77777777" w:rsidR="008A30AC" w:rsidRPr="00132535" w:rsidRDefault="008A30A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120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37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0BF8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95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5D5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AD6" w14:textId="77777777" w:rsidR="008A30AC" w:rsidRPr="00132535" w:rsidRDefault="008A30A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EE6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825" w14:textId="77777777" w:rsidR="008A30AC" w:rsidRPr="00132535" w:rsidRDefault="008A30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54B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FD8" w14:textId="77777777" w:rsidR="008A30AC" w:rsidRPr="00132535" w:rsidRDefault="008A30A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4DC142E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09FECDBB" w14:textId="77777777" w:rsidR="008A30AC" w:rsidRPr="00132535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50F4FC49" w14:textId="77777777" w:rsidR="00754E70" w:rsidRPr="00132535" w:rsidRDefault="00754E70" w:rsidP="00754E70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617F5588" w14:textId="77777777" w:rsidR="00754E70" w:rsidRPr="00132535" w:rsidRDefault="00754E70" w:rsidP="00754E70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6D013A84" w14:textId="086A6A66" w:rsidR="00754E70" w:rsidRPr="00132535" w:rsidRDefault="000807C3" w:rsidP="00754E70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Полномочие исполняет</w:t>
      </w:r>
      <w:r w:rsidR="00754E70" w:rsidRPr="00132535">
        <w:rPr>
          <w:sz w:val="24"/>
          <w:szCs w:val="24"/>
        </w:rPr>
        <w:t xml:space="preserve"> 1 специалист по штату</w:t>
      </w:r>
    </w:p>
    <w:p w14:paraId="632EBA4F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84"/>
        <w:gridCol w:w="775"/>
      </w:tblGrid>
      <w:tr w:rsidR="00754E70" w:rsidRPr="00132535" w14:paraId="45A5527D" w14:textId="77777777" w:rsidTr="00BD6ED6">
        <w:tc>
          <w:tcPr>
            <w:tcW w:w="9922" w:type="dxa"/>
            <w:gridSpan w:val="11"/>
          </w:tcPr>
          <w:p w14:paraId="12AE5952" w14:textId="77777777" w:rsidR="00754E70" w:rsidRPr="00132535" w:rsidRDefault="00754E70" w:rsidP="00BD6ED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32535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2A6C30" w:rsidRPr="00132535" w14:paraId="5EC85A52" w14:textId="77777777" w:rsidTr="00BD6ED6">
        <w:tc>
          <w:tcPr>
            <w:tcW w:w="2693" w:type="dxa"/>
            <w:vMerge w:val="restart"/>
          </w:tcPr>
          <w:p w14:paraId="725A6BFC" w14:textId="77777777" w:rsidR="002A6C30" w:rsidRPr="00132535" w:rsidRDefault="002A6C3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11ED95F1" w14:textId="2973B37A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629DE789" w14:textId="18A938DA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628D5B34" w14:textId="77777777" w:rsidTr="00BD6ED6">
        <w:tc>
          <w:tcPr>
            <w:tcW w:w="2693" w:type="dxa"/>
            <w:vMerge/>
          </w:tcPr>
          <w:p w14:paraId="473DD6AD" w14:textId="77777777" w:rsidR="00754E70" w:rsidRPr="00132535" w:rsidRDefault="00754E7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2A61915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C11EFC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7279295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42F457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4885F7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14:paraId="3EC40AE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1E377F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7D369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14:paraId="74A3F0C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14:paraId="5058324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2A6C30" w:rsidRPr="00132535" w14:paraId="250648D2" w14:textId="77777777" w:rsidTr="00862DCD">
        <w:trPr>
          <w:trHeight w:val="277"/>
        </w:trPr>
        <w:tc>
          <w:tcPr>
            <w:tcW w:w="2693" w:type="dxa"/>
          </w:tcPr>
          <w:p w14:paraId="63F0C76F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709" w:type="dxa"/>
            <w:shd w:val="clear" w:color="auto" w:fill="auto"/>
          </w:tcPr>
          <w:p w14:paraId="271FDC98" w14:textId="564BB550" w:rsidR="002A6C30" w:rsidRPr="00132535" w:rsidRDefault="00862DCD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14:paraId="0C5E82F2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D23B95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44896A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586985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D4EE21" w14:textId="34374CAC" w:rsidR="002A6C30" w:rsidRPr="00132535" w:rsidRDefault="00E66EEF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14:paraId="41C04786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84A9DD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64753004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7EBFF426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149522AF" w14:textId="77777777" w:rsidTr="00862DCD">
        <w:tc>
          <w:tcPr>
            <w:tcW w:w="2693" w:type="dxa"/>
          </w:tcPr>
          <w:p w14:paraId="7D24733B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14:paraId="7A65A18E" w14:textId="5C10FA2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  <w:r w:rsidR="00862DCD" w:rsidRPr="00132535">
              <w:rPr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</w:tcPr>
          <w:p w14:paraId="27F3BFFF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D195368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A19858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5E4075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DBB634" w14:textId="06E80A7E" w:rsidR="002A6C30" w:rsidRPr="00132535" w:rsidRDefault="00C67F8A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1209</w:t>
            </w:r>
          </w:p>
        </w:tc>
        <w:tc>
          <w:tcPr>
            <w:tcW w:w="708" w:type="dxa"/>
            <w:shd w:val="clear" w:color="auto" w:fill="auto"/>
          </w:tcPr>
          <w:p w14:paraId="56E9995E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AD98FE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50D32D0D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50743153" w14:textId="77777777" w:rsidR="002A6C30" w:rsidRPr="00132535" w:rsidRDefault="002A6C3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3917527F" w14:textId="77777777" w:rsidTr="00862DCD">
        <w:trPr>
          <w:trHeight w:val="197"/>
        </w:trPr>
        <w:tc>
          <w:tcPr>
            <w:tcW w:w="2693" w:type="dxa"/>
          </w:tcPr>
          <w:p w14:paraId="38604BC5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14:paraId="6147A73F" w14:textId="7C5B55D5" w:rsidR="002A6C30" w:rsidRPr="00132535" w:rsidRDefault="00124646" w:rsidP="00862DC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E7FE32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30F83A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398B8F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ABBF26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D0D23E" w14:textId="3B5713EC" w:rsidR="002A6C30" w:rsidRPr="00132535" w:rsidRDefault="00F94CCC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41E92A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EBF8F0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6EB9EFD8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E331772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5519A42E" w14:textId="77777777" w:rsidTr="00862DCD">
        <w:tc>
          <w:tcPr>
            <w:tcW w:w="2693" w:type="dxa"/>
          </w:tcPr>
          <w:p w14:paraId="4EC4A322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14:paraId="68B336C0" w14:textId="5009419F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48571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40EF8E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33064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83EC9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174160" w14:textId="25F2C41F" w:rsidR="002A6C30" w:rsidRPr="00132535" w:rsidRDefault="00C67F8A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3403BF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80AA9A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761DA537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A5835ED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4DDD16DD" w14:textId="77777777" w:rsidTr="00862DCD">
        <w:tc>
          <w:tcPr>
            <w:tcW w:w="2693" w:type="dxa"/>
          </w:tcPr>
          <w:p w14:paraId="53BC65CE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14:paraId="7D9A7BA8" w14:textId="17D83FEB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86C47C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2C849E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E86463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5FEC47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F8301E" w14:textId="6D5A99C6" w:rsidR="002A6C30" w:rsidRPr="00132535" w:rsidRDefault="00C67F8A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5ABDF3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35DEF4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32B72204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6A0B218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222A2A6E" w14:textId="77777777" w:rsidTr="00862DCD">
        <w:tc>
          <w:tcPr>
            <w:tcW w:w="2693" w:type="dxa"/>
          </w:tcPr>
          <w:p w14:paraId="35C2F573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14:paraId="134F1C77" w14:textId="78AC2EDB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03B2FB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1F63866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DE8C8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C0F69F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20FB8" w14:textId="7EE4A67C" w:rsidR="002A6C30" w:rsidRPr="00132535" w:rsidRDefault="00B47A04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5E1FD81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C71AC6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465B00C3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2C3902B8" w14:textId="7777777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18CDCDD0" w14:textId="77777777" w:rsidTr="00BD6ED6">
        <w:tc>
          <w:tcPr>
            <w:tcW w:w="9922" w:type="dxa"/>
            <w:gridSpan w:val="11"/>
            <w:shd w:val="clear" w:color="auto" w:fill="auto"/>
          </w:tcPr>
          <w:p w14:paraId="46AA92C8" w14:textId="77777777" w:rsidR="002A6C30" w:rsidRPr="00132535" w:rsidRDefault="002A6C30" w:rsidP="00BD6ED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32535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2A6C30" w:rsidRPr="00132535" w14:paraId="602D97EF" w14:textId="77777777" w:rsidTr="00BD6ED6">
        <w:tc>
          <w:tcPr>
            <w:tcW w:w="2693" w:type="dxa"/>
          </w:tcPr>
          <w:p w14:paraId="2A5D5F28" w14:textId="77777777" w:rsidR="002A6C30" w:rsidRPr="00132535" w:rsidRDefault="002A6C3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5B185D04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0B55A56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57870F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0E520EB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12CA25F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за </w:t>
            </w:r>
            <w:r w:rsidRPr="00132535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shd w:val="clear" w:color="auto" w:fill="auto"/>
          </w:tcPr>
          <w:p w14:paraId="085E0FE6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B94A7EC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0FAD982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14:paraId="227722BA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14:paraId="4F7BEC85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за </w:t>
            </w:r>
            <w:r w:rsidRPr="00132535">
              <w:rPr>
                <w:b/>
                <w:sz w:val="24"/>
                <w:szCs w:val="24"/>
              </w:rPr>
              <w:lastRenderedPageBreak/>
              <w:t>год</w:t>
            </w:r>
          </w:p>
        </w:tc>
      </w:tr>
      <w:tr w:rsidR="002A6C30" w:rsidRPr="00132535" w14:paraId="0DCBA728" w14:textId="77777777" w:rsidTr="00862DCD">
        <w:tc>
          <w:tcPr>
            <w:tcW w:w="2693" w:type="dxa"/>
          </w:tcPr>
          <w:p w14:paraId="502AA20F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Проведено</w:t>
            </w:r>
          </w:p>
        </w:tc>
        <w:tc>
          <w:tcPr>
            <w:tcW w:w="709" w:type="dxa"/>
            <w:shd w:val="clear" w:color="auto" w:fill="auto"/>
          </w:tcPr>
          <w:p w14:paraId="0E980B6B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FAC5E9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8764C5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31AD68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D678CE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E51A6E" w14:textId="31B38F3F" w:rsidR="002A6C30" w:rsidRPr="00132535" w:rsidRDefault="00C67F8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33AC27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603BDF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52E59C79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DB0AC37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190B5A51" w14:textId="77777777" w:rsidTr="00862DCD">
        <w:tc>
          <w:tcPr>
            <w:tcW w:w="2693" w:type="dxa"/>
          </w:tcPr>
          <w:p w14:paraId="58D84F98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14:paraId="7D725E8B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A20304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D5A887F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333405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5F9362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60234" w14:textId="508B2692" w:rsidR="002A6C30" w:rsidRPr="00132535" w:rsidRDefault="00C67F8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AF3212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20CAAE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1D0C75DE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0212747C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20B9C03C" w14:textId="77777777" w:rsidTr="00862DCD">
        <w:tc>
          <w:tcPr>
            <w:tcW w:w="2693" w:type="dxa"/>
          </w:tcPr>
          <w:p w14:paraId="6394A1C7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14:paraId="580F43A8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A3613E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2D65FDE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28810A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EB6215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1E9D5D" w14:textId="748285B2" w:rsidR="002A6C30" w:rsidRPr="00132535" w:rsidRDefault="00C67F8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87DB8A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FE2668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2A14457D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6BAA0DA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022BCC04" w14:textId="77777777" w:rsidTr="00862DCD">
        <w:tc>
          <w:tcPr>
            <w:tcW w:w="2693" w:type="dxa"/>
          </w:tcPr>
          <w:p w14:paraId="11108D00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14:paraId="42FDEC40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5D3662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FC0CFD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8B3961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24EE45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D5911A" w14:textId="0553A235" w:rsidR="002A6C30" w:rsidRPr="00132535" w:rsidRDefault="00C67F8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2C6997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DB82D9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09379321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341419BA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799FEC50" w14:textId="77777777" w:rsidTr="00862DCD">
        <w:tc>
          <w:tcPr>
            <w:tcW w:w="2693" w:type="dxa"/>
          </w:tcPr>
          <w:p w14:paraId="653E67F4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14:paraId="2626E5D1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4B5C2A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1B9DEA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85C7A4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48A9CE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A72BC3" w14:textId="4E4FF194" w:rsidR="002A6C30" w:rsidRPr="00132535" w:rsidRDefault="00C67F8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46AF49" w14:textId="77777777" w:rsidR="002A6C30" w:rsidRPr="00132535" w:rsidRDefault="002A6C30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BF3605" w14:textId="77777777" w:rsidR="002A6C30" w:rsidRPr="00132535" w:rsidRDefault="002A6C30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14:paraId="7E8847FD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D3EB483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39BA64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4CB05596" w14:textId="77777777" w:rsidR="00754E70" w:rsidRPr="00132535" w:rsidRDefault="00754E70" w:rsidP="00754E70">
      <w:pPr>
        <w:spacing w:after="200" w:line="276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 xml:space="preserve">Анализ причин </w:t>
      </w:r>
    </w:p>
    <w:p w14:paraId="23D02B5E" w14:textId="01614A5F" w:rsidR="002A7532" w:rsidRPr="00132535" w:rsidRDefault="00C67F8A" w:rsidP="00862DCD">
      <w:pPr>
        <w:spacing w:after="200" w:line="276" w:lineRule="auto"/>
        <w:ind w:left="567" w:firstLine="709"/>
        <w:rPr>
          <w:sz w:val="24"/>
          <w:szCs w:val="24"/>
        </w:rPr>
      </w:pPr>
      <w:proofErr w:type="gramStart"/>
      <w:r w:rsidRPr="00132535">
        <w:rPr>
          <w:sz w:val="24"/>
          <w:szCs w:val="24"/>
        </w:rPr>
        <w:t>В 1 квартале 2021</w:t>
      </w:r>
      <w:r w:rsidR="002A7532" w:rsidRPr="00132535">
        <w:rPr>
          <w:sz w:val="24"/>
          <w:szCs w:val="24"/>
        </w:rPr>
        <w:t xml:space="preserve">  письменная корреспонденция межобластного потока замедлена на этапах пересылки в г. Абакан, Арханге</w:t>
      </w:r>
      <w:r w:rsidR="003B3CD3" w:rsidRPr="00132535">
        <w:rPr>
          <w:sz w:val="24"/>
          <w:szCs w:val="24"/>
        </w:rPr>
        <w:t>льск, Барнаул Биробиджан, Благовещенск</w:t>
      </w:r>
      <w:r w:rsidR="002A7532" w:rsidRPr="00132535">
        <w:rPr>
          <w:sz w:val="24"/>
          <w:szCs w:val="24"/>
        </w:rPr>
        <w:t>, Владивосток,</w:t>
      </w:r>
      <w:r w:rsidR="003B3CD3" w:rsidRPr="00132535">
        <w:rPr>
          <w:sz w:val="24"/>
          <w:szCs w:val="24"/>
        </w:rPr>
        <w:t xml:space="preserve"> Владимир,</w:t>
      </w:r>
      <w:r w:rsidR="002A7532" w:rsidRPr="00132535">
        <w:rPr>
          <w:sz w:val="24"/>
          <w:szCs w:val="24"/>
        </w:rPr>
        <w:t xml:space="preserve"> Вологда,</w:t>
      </w:r>
      <w:r w:rsidR="003B3CD3" w:rsidRPr="00132535">
        <w:rPr>
          <w:sz w:val="24"/>
          <w:szCs w:val="24"/>
        </w:rPr>
        <w:t xml:space="preserve"> Иваново, Ижевск, Иркутск, Калининград, Калуга, Кострома</w:t>
      </w:r>
      <w:r w:rsidR="002A7532" w:rsidRPr="00132535">
        <w:rPr>
          <w:sz w:val="24"/>
          <w:szCs w:val="24"/>
        </w:rPr>
        <w:t xml:space="preserve">, </w:t>
      </w:r>
      <w:r w:rsidR="003B3CD3" w:rsidRPr="00132535">
        <w:rPr>
          <w:sz w:val="24"/>
          <w:szCs w:val="24"/>
        </w:rPr>
        <w:t>Красноярск, Курск, Курган,</w:t>
      </w:r>
      <w:r w:rsidR="002A7532" w:rsidRPr="00132535">
        <w:rPr>
          <w:sz w:val="24"/>
          <w:szCs w:val="24"/>
        </w:rPr>
        <w:t xml:space="preserve"> </w:t>
      </w:r>
      <w:proofErr w:type="spellStart"/>
      <w:r w:rsidR="003B3CD3" w:rsidRPr="00132535">
        <w:rPr>
          <w:sz w:val="24"/>
          <w:szCs w:val="24"/>
        </w:rPr>
        <w:t>Липеццк</w:t>
      </w:r>
      <w:proofErr w:type="spellEnd"/>
      <w:r w:rsidR="003B3CD3" w:rsidRPr="00132535">
        <w:rPr>
          <w:sz w:val="24"/>
          <w:szCs w:val="24"/>
        </w:rPr>
        <w:t xml:space="preserve">, Москва, Магадан, </w:t>
      </w:r>
      <w:r w:rsidR="002A7532" w:rsidRPr="00132535">
        <w:rPr>
          <w:sz w:val="24"/>
          <w:szCs w:val="24"/>
        </w:rPr>
        <w:t xml:space="preserve"> Новосибирск,</w:t>
      </w:r>
      <w:r w:rsidR="003B3CD3" w:rsidRPr="00132535">
        <w:rPr>
          <w:sz w:val="24"/>
          <w:szCs w:val="24"/>
        </w:rPr>
        <w:t xml:space="preserve"> Оренбург, Пермь, П.</w:t>
      </w:r>
      <w:r w:rsidR="000807C3" w:rsidRPr="00132535">
        <w:rPr>
          <w:sz w:val="24"/>
          <w:szCs w:val="24"/>
        </w:rPr>
        <w:t xml:space="preserve"> </w:t>
      </w:r>
      <w:r w:rsidR="003B3CD3" w:rsidRPr="00132535">
        <w:rPr>
          <w:sz w:val="24"/>
          <w:szCs w:val="24"/>
        </w:rPr>
        <w:t>Камчатский, Петрозаводск</w:t>
      </w:r>
      <w:r w:rsidR="002A7532" w:rsidRPr="00132535">
        <w:rPr>
          <w:sz w:val="24"/>
          <w:szCs w:val="24"/>
        </w:rPr>
        <w:t>,</w:t>
      </w:r>
      <w:r w:rsidR="003B3CD3" w:rsidRPr="00132535">
        <w:rPr>
          <w:sz w:val="24"/>
          <w:szCs w:val="24"/>
        </w:rPr>
        <w:t xml:space="preserve"> Рязань, Сыктывкар, Тамбов</w:t>
      </w:r>
      <w:r w:rsidR="002A7532" w:rsidRPr="00132535">
        <w:rPr>
          <w:sz w:val="24"/>
          <w:szCs w:val="24"/>
        </w:rPr>
        <w:t xml:space="preserve">, </w:t>
      </w:r>
      <w:r w:rsidR="003B3CD3" w:rsidRPr="00132535">
        <w:rPr>
          <w:sz w:val="24"/>
          <w:szCs w:val="24"/>
        </w:rPr>
        <w:t xml:space="preserve">Тверь, Тула, Тюмень, </w:t>
      </w:r>
      <w:proofErr w:type="spellStart"/>
      <w:r w:rsidR="002A7532" w:rsidRPr="00132535">
        <w:rPr>
          <w:sz w:val="24"/>
          <w:szCs w:val="24"/>
        </w:rPr>
        <w:t>Х.Мансийск</w:t>
      </w:r>
      <w:proofErr w:type="spellEnd"/>
      <w:r w:rsidR="002A7532" w:rsidRPr="00132535">
        <w:rPr>
          <w:sz w:val="24"/>
          <w:szCs w:val="24"/>
        </w:rPr>
        <w:t>, Хабаров</w:t>
      </w:r>
      <w:r w:rsidR="003B3CD3" w:rsidRPr="00132535">
        <w:rPr>
          <w:sz w:val="24"/>
          <w:szCs w:val="24"/>
        </w:rPr>
        <w:t xml:space="preserve">ск, Челябинск, Южно-Сахалинск, </w:t>
      </w:r>
      <w:r w:rsidR="002A7532" w:rsidRPr="00132535">
        <w:rPr>
          <w:sz w:val="24"/>
          <w:szCs w:val="24"/>
        </w:rPr>
        <w:t>Як</w:t>
      </w:r>
      <w:r w:rsidRPr="00132535">
        <w:rPr>
          <w:sz w:val="24"/>
          <w:szCs w:val="24"/>
        </w:rPr>
        <w:t>утск, Ярославль.</w:t>
      </w:r>
      <w:proofErr w:type="gramEnd"/>
      <w:r w:rsidRPr="00132535">
        <w:rPr>
          <w:sz w:val="24"/>
          <w:szCs w:val="24"/>
        </w:rPr>
        <w:t xml:space="preserve"> Из учтенных 713</w:t>
      </w:r>
      <w:r w:rsidR="002A7532" w:rsidRPr="00132535">
        <w:rPr>
          <w:sz w:val="24"/>
          <w:szCs w:val="24"/>
        </w:rPr>
        <w:t xml:space="preserve"> писем на этапе перес</w:t>
      </w:r>
      <w:r w:rsidRPr="00132535">
        <w:rPr>
          <w:sz w:val="24"/>
          <w:szCs w:val="24"/>
        </w:rPr>
        <w:t>ылки от 1 до 10 дней замедлено 7</w:t>
      </w:r>
      <w:r w:rsidR="002A7532" w:rsidRPr="00132535">
        <w:rPr>
          <w:sz w:val="24"/>
          <w:szCs w:val="24"/>
        </w:rPr>
        <w:t>0 писем, в контрольный сро</w:t>
      </w:r>
      <w:r w:rsidRPr="00132535">
        <w:rPr>
          <w:sz w:val="24"/>
          <w:szCs w:val="24"/>
        </w:rPr>
        <w:t>к поступило 643 письмо или 90,18</w:t>
      </w:r>
      <w:r w:rsidR="002A7532" w:rsidRPr="00132535">
        <w:rPr>
          <w:sz w:val="24"/>
          <w:szCs w:val="24"/>
        </w:rPr>
        <w:t>%.</w:t>
      </w:r>
    </w:p>
    <w:p w14:paraId="041C80C1" w14:textId="3838A233" w:rsidR="00754E70" w:rsidRPr="00132535" w:rsidRDefault="00C67F8A" w:rsidP="00862DCD">
      <w:pPr>
        <w:spacing w:after="200" w:line="276" w:lineRule="auto"/>
        <w:ind w:left="567" w:firstLine="709"/>
        <w:rPr>
          <w:sz w:val="24"/>
          <w:szCs w:val="24"/>
        </w:rPr>
      </w:pPr>
      <w:r w:rsidRPr="00132535">
        <w:rPr>
          <w:sz w:val="24"/>
          <w:szCs w:val="24"/>
        </w:rPr>
        <w:t>За 1 квартал 2021</w:t>
      </w:r>
      <w:r w:rsidR="002A7532" w:rsidRPr="00132535">
        <w:rPr>
          <w:sz w:val="24"/>
          <w:szCs w:val="24"/>
        </w:rPr>
        <w:t xml:space="preserve"> года прохождение письменной корреспонденции в контрольные сроки по межобл</w:t>
      </w:r>
      <w:r w:rsidRPr="00132535">
        <w:rPr>
          <w:sz w:val="24"/>
          <w:szCs w:val="24"/>
        </w:rPr>
        <w:t>астному потоку составил 90,18</w:t>
      </w:r>
      <w:r w:rsidR="002A7532" w:rsidRPr="00132535">
        <w:rPr>
          <w:sz w:val="24"/>
          <w:szCs w:val="24"/>
        </w:rPr>
        <w:t xml:space="preserve"> %.</w:t>
      </w:r>
    </w:p>
    <w:p w14:paraId="54842A27" w14:textId="7E16F324" w:rsidR="00754E70" w:rsidRPr="00132535" w:rsidRDefault="00754E70" w:rsidP="00754E70">
      <w:pPr>
        <w:spacing w:after="200" w:line="276" w:lineRule="auto"/>
        <w:ind w:left="851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   Сравнительный анализ соблюдения контрольных сроков пересылки письменной корреспонденции </w:t>
      </w:r>
      <w:r w:rsidR="000807C3" w:rsidRPr="00132535">
        <w:rPr>
          <w:i/>
          <w:sz w:val="24"/>
          <w:szCs w:val="24"/>
        </w:rPr>
        <w:t>за 2020</w:t>
      </w:r>
      <w:r w:rsidRPr="00132535">
        <w:rPr>
          <w:i/>
          <w:sz w:val="24"/>
          <w:szCs w:val="24"/>
        </w:rPr>
        <w:t xml:space="preserve"> и 202</w:t>
      </w:r>
      <w:r w:rsidR="002A6C30" w:rsidRPr="00132535">
        <w:rPr>
          <w:i/>
          <w:sz w:val="24"/>
          <w:szCs w:val="24"/>
        </w:rPr>
        <w:t>1</w:t>
      </w:r>
      <w:r w:rsidRPr="00132535">
        <w:rPr>
          <w:i/>
          <w:sz w:val="24"/>
          <w:szCs w:val="24"/>
        </w:rPr>
        <w:t xml:space="preserve"> </w:t>
      </w:r>
      <w:r w:rsidR="005E46A9" w:rsidRPr="00132535">
        <w:rPr>
          <w:i/>
          <w:sz w:val="24"/>
          <w:szCs w:val="24"/>
        </w:rPr>
        <w:t>годы приведен</w:t>
      </w:r>
      <w:r w:rsidRPr="00132535">
        <w:rPr>
          <w:i/>
          <w:sz w:val="24"/>
          <w:szCs w:val="24"/>
        </w:rPr>
        <w:t xml:space="preserve"> в таблице.</w:t>
      </w:r>
    </w:p>
    <w:tbl>
      <w:tblPr>
        <w:tblW w:w="469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2"/>
        <w:gridCol w:w="414"/>
        <w:gridCol w:w="402"/>
        <w:gridCol w:w="409"/>
        <w:gridCol w:w="403"/>
        <w:gridCol w:w="407"/>
        <w:gridCol w:w="399"/>
        <w:gridCol w:w="409"/>
        <w:gridCol w:w="403"/>
        <w:gridCol w:w="403"/>
        <w:gridCol w:w="409"/>
        <w:gridCol w:w="399"/>
        <w:gridCol w:w="409"/>
        <w:gridCol w:w="399"/>
        <w:gridCol w:w="405"/>
        <w:gridCol w:w="407"/>
        <w:gridCol w:w="403"/>
        <w:gridCol w:w="403"/>
        <w:gridCol w:w="407"/>
        <w:gridCol w:w="407"/>
        <w:gridCol w:w="407"/>
        <w:gridCol w:w="464"/>
      </w:tblGrid>
      <w:tr w:rsidR="00754E70" w:rsidRPr="00132535" w14:paraId="55E438D2" w14:textId="77777777" w:rsidTr="002A6C30">
        <w:trPr>
          <w:trHeight w:val="394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52034A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2803" w14:textId="5839508A" w:rsidR="00754E70" w:rsidRPr="00132535" w:rsidRDefault="00E66EE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FE4B" w14:textId="1E1CEB15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</w:t>
            </w:r>
            <w:r w:rsidR="00E66EEF" w:rsidRPr="00132535">
              <w:rPr>
                <w:b/>
                <w:sz w:val="24"/>
                <w:szCs w:val="24"/>
              </w:rPr>
              <w:t>21</w:t>
            </w:r>
          </w:p>
        </w:tc>
      </w:tr>
      <w:tr w:rsidR="00754E70" w:rsidRPr="00132535" w14:paraId="2EC5946C" w14:textId="77777777" w:rsidTr="00BD6ED6">
        <w:trPr>
          <w:cantSplit/>
          <w:trHeight w:val="39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4A542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AE11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69AE3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F910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CBBC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9482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91551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3B951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19B1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B56CC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8C20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за год</w:t>
            </w:r>
          </w:p>
        </w:tc>
      </w:tr>
      <w:tr w:rsidR="00754E70" w:rsidRPr="00132535" w14:paraId="12C3CC8A" w14:textId="77777777" w:rsidTr="00BD6ED6">
        <w:trPr>
          <w:cantSplit/>
          <w:trHeight w:val="1441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32E" w14:textId="77777777" w:rsidR="00754E70" w:rsidRPr="00132535" w:rsidRDefault="00754E70" w:rsidP="00BD6ED6">
            <w:pPr>
              <w:spacing w:after="20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DBB4A5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18ADFE60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0479F2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54C72748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73AE45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571974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783902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2FA83D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375613F0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47A79D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63F6328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6FD9F63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D88F33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60FA89A4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67F4AF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6CDA1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F8CE06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22049233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697616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 Всего</w:t>
            </w:r>
          </w:p>
          <w:p w14:paraId="7CE3EF5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63175B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2783E40A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D00F48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E6E0C0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6D48E3F0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5D6540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 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3A0213DA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C0769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92B4B4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5D2B579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CC6C4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 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576409D6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DA293D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6CE27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13392995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FCE2A4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 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0A8F792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28BE1E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1247A8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5B53F22A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7E11F2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05833ED8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0E945A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 Всего</w:t>
            </w:r>
          </w:p>
          <w:p w14:paraId="255DF6CC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D1A922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в контр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253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32535">
              <w:rPr>
                <w:color w:val="000000" w:themeColor="text1"/>
                <w:sz w:val="24"/>
                <w:szCs w:val="24"/>
              </w:rPr>
              <w:t>рок</w:t>
            </w:r>
          </w:p>
          <w:p w14:paraId="26523999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78578F" w14:textId="77777777" w:rsidR="00754E70" w:rsidRPr="00132535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A6C30" w:rsidRPr="00132535" w14:paraId="07073F31" w14:textId="77777777" w:rsidTr="00862DCD">
        <w:trPr>
          <w:cantSplit/>
          <w:trHeight w:val="151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8A7776" w14:textId="77777777" w:rsidR="002A6C30" w:rsidRPr="00132535" w:rsidRDefault="002A6C30" w:rsidP="00BD6ED6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2535">
              <w:rPr>
                <w:color w:val="000000" w:themeColor="text1"/>
                <w:sz w:val="24"/>
                <w:szCs w:val="24"/>
              </w:rPr>
              <w:t>Внутриобл</w:t>
            </w:r>
            <w:proofErr w:type="spellEnd"/>
            <w:r w:rsidRPr="0013253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15E5F2" w14:textId="294DD6B8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386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36D53" w14:textId="2A3308D1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5DF05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9A2CE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17601A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E7FD2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0A3B83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99C81D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ED65E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929D6D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AE512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6C87C2" w14:textId="29F227E9" w:rsidR="002A6C30" w:rsidRPr="00132535" w:rsidRDefault="00C67F8A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496</w:t>
            </w:r>
            <w:r w:rsidR="00E66EEF"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A0ECAE" w14:textId="49F1E1D9" w:rsidR="002A6C30" w:rsidRPr="00132535" w:rsidRDefault="00C67F8A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482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A48276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2DCC00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F7DB63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A8586F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554A48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F693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48AF8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42F14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EC3B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6C30" w:rsidRPr="00132535" w14:paraId="42101C76" w14:textId="77777777" w:rsidTr="00862DCD">
        <w:trPr>
          <w:cantSplit/>
          <w:trHeight w:val="211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0FEA02" w14:textId="77777777" w:rsidR="002A6C30" w:rsidRPr="00132535" w:rsidRDefault="002A6C30" w:rsidP="00BD6ED6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132535">
              <w:rPr>
                <w:color w:val="000000" w:themeColor="text1"/>
                <w:sz w:val="24"/>
                <w:szCs w:val="24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9112D6" w14:textId="54EB458C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670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8C79DA" w14:textId="60D7E8EB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2B7F6D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C473A2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94CB3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4F41D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5F565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B3FD15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00DCDB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58950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18E0B" w14:textId="6C3919F4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82F684" w14:textId="65A58BC4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713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37FA78" w14:textId="1AEFCE39" w:rsidR="002A6C30" w:rsidRPr="00132535" w:rsidRDefault="00E66EEF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643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90C99A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2E41A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45740A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17F1F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F699C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67F7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051B6D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9EF99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9B9F8" w14:textId="77777777" w:rsidR="002A6C30" w:rsidRPr="00132535" w:rsidRDefault="002A6C3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F20ABA3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23658514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08AF034C" w14:textId="4DFB92A3" w:rsidR="00754E70" w:rsidRPr="00132535" w:rsidRDefault="00754E70" w:rsidP="00754E70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 xml:space="preserve">Государственный контроль и надзор за соблюдением организациями почтовой связи </w:t>
      </w:r>
      <w:r w:rsidR="000807C3" w:rsidRPr="00132535">
        <w:rPr>
          <w:i/>
          <w:sz w:val="24"/>
          <w:szCs w:val="24"/>
          <w:u w:val="single"/>
        </w:rPr>
        <w:t>порядка фиксирования</w:t>
      </w:r>
      <w:r w:rsidRPr="00132535">
        <w:rPr>
          <w:i/>
          <w:sz w:val="24"/>
          <w:szCs w:val="24"/>
          <w:u w:val="single"/>
        </w:rPr>
        <w:t xml:space="preserve">, </w:t>
      </w:r>
      <w:r w:rsidR="000807C3" w:rsidRPr="00132535">
        <w:rPr>
          <w:i/>
          <w:sz w:val="24"/>
          <w:szCs w:val="24"/>
          <w:u w:val="single"/>
        </w:rPr>
        <w:t>хранения и представления</w:t>
      </w:r>
      <w:r w:rsidRPr="00132535">
        <w:rPr>
          <w:i/>
          <w:sz w:val="24"/>
          <w:szCs w:val="24"/>
          <w:u w:val="single"/>
        </w:rPr>
        <w:t xml:space="preserve"> информации о денежных операциях, подлежащих контролю в соответствии с законодательством Российской </w:t>
      </w:r>
      <w:r w:rsidR="000807C3" w:rsidRPr="00132535">
        <w:rPr>
          <w:i/>
          <w:sz w:val="24"/>
          <w:szCs w:val="24"/>
          <w:u w:val="single"/>
        </w:rPr>
        <w:t>Федерации, а</w:t>
      </w:r>
      <w:r w:rsidRPr="00132535">
        <w:rPr>
          <w:i/>
          <w:sz w:val="24"/>
          <w:szCs w:val="24"/>
          <w:u w:val="single"/>
        </w:rPr>
        <w:t xml:space="preserve"> также организации ими внутреннего контроля</w:t>
      </w:r>
    </w:p>
    <w:p w14:paraId="3D1E2279" w14:textId="77777777" w:rsidR="00754E70" w:rsidRPr="00132535" w:rsidRDefault="00754E70" w:rsidP="00754E70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481D47B6" w14:textId="2E3AA254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 xml:space="preserve">Полномочия выполняет 1 </w:t>
      </w:r>
      <w:r w:rsidR="000807C3" w:rsidRPr="00132535">
        <w:rPr>
          <w:sz w:val="24"/>
          <w:szCs w:val="24"/>
        </w:rPr>
        <w:t>специалист по</w:t>
      </w:r>
      <w:r w:rsidRPr="00132535">
        <w:rPr>
          <w:sz w:val="24"/>
          <w:szCs w:val="24"/>
        </w:rPr>
        <w:t xml:space="preserve"> штату</w:t>
      </w:r>
    </w:p>
    <w:p w14:paraId="2654DD19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</w:p>
    <w:tbl>
      <w:tblPr>
        <w:tblW w:w="464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754E70" w:rsidRPr="00132535" w14:paraId="04E06278" w14:textId="77777777" w:rsidTr="00BD6ED6">
        <w:tc>
          <w:tcPr>
            <w:tcW w:w="5000" w:type="pct"/>
            <w:gridSpan w:val="3"/>
            <w:shd w:val="clear" w:color="auto" w:fill="auto"/>
          </w:tcPr>
          <w:p w14:paraId="20B2C29A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32535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2A6C30" w:rsidRPr="00132535" w14:paraId="444F2D99" w14:textId="77777777" w:rsidTr="00BD6ED6">
        <w:tc>
          <w:tcPr>
            <w:tcW w:w="3403" w:type="pct"/>
          </w:tcPr>
          <w:p w14:paraId="2F2E44E0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1D151075" w14:textId="09C7AB07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4C250C21" w14:textId="7479AA04" w:rsidR="002A6C30" w:rsidRPr="00132535" w:rsidRDefault="00862DCD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2A6C30" w:rsidRPr="00132535" w14:paraId="00DAE645" w14:textId="77777777" w:rsidTr="00BD6ED6">
        <w:tc>
          <w:tcPr>
            <w:tcW w:w="3403" w:type="pct"/>
          </w:tcPr>
          <w:p w14:paraId="2C9517BB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6EBC2FE8" w14:textId="2437A402" w:rsidR="002A6C30" w:rsidRPr="00132535" w:rsidRDefault="002A6C3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534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4486C25B" w14:textId="4AE91676" w:rsidR="002A6C30" w:rsidRPr="00132535" w:rsidRDefault="002E57F9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 534</w:t>
            </w:r>
          </w:p>
        </w:tc>
      </w:tr>
      <w:tr w:rsidR="002A6C30" w:rsidRPr="00132535" w14:paraId="0E6B72C5" w14:textId="77777777" w:rsidTr="00BD6ED6">
        <w:tc>
          <w:tcPr>
            <w:tcW w:w="3403" w:type="pct"/>
          </w:tcPr>
          <w:p w14:paraId="68C083EF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проверенных лицензий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3C9261BC" w14:textId="3F88725A" w:rsidR="002A6C30" w:rsidRPr="00132535" w:rsidRDefault="00281335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56BC3C8B" w14:textId="097A112B" w:rsidR="002A6C30" w:rsidRPr="00132535" w:rsidRDefault="00281335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</w:t>
            </w:r>
          </w:p>
        </w:tc>
      </w:tr>
      <w:tr w:rsidR="002A6C30" w:rsidRPr="00132535" w14:paraId="0C96D0B8" w14:textId="77777777" w:rsidTr="00BD6ED6">
        <w:tc>
          <w:tcPr>
            <w:tcW w:w="3403" w:type="pct"/>
          </w:tcPr>
          <w:p w14:paraId="4B1EB3FA" w14:textId="77777777" w:rsidR="002A6C30" w:rsidRPr="00132535" w:rsidRDefault="002A6C3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14:paraId="73EB5170" w14:textId="09311C1C" w:rsidR="002A6C30" w:rsidRPr="00132535" w:rsidRDefault="002664A8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14:paraId="25A02ACD" w14:textId="3C101D69" w:rsidR="002A6C30" w:rsidRPr="00132535" w:rsidRDefault="002664A8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</w:t>
            </w:r>
          </w:p>
        </w:tc>
      </w:tr>
    </w:tbl>
    <w:p w14:paraId="10D1D8F2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5D7C74EF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754E70" w:rsidRPr="00132535" w14:paraId="0ABB724D" w14:textId="77777777" w:rsidTr="002A6C30">
        <w:tc>
          <w:tcPr>
            <w:tcW w:w="9604" w:type="dxa"/>
            <w:gridSpan w:val="11"/>
          </w:tcPr>
          <w:p w14:paraId="0A9ED76F" w14:textId="77777777" w:rsidR="00754E70" w:rsidRPr="00132535" w:rsidRDefault="00754E70" w:rsidP="00BD6ED6">
            <w:pPr>
              <w:jc w:val="center"/>
              <w:rPr>
                <w:i/>
                <w:color w:val="C00000"/>
                <w:sz w:val="24"/>
                <w:szCs w:val="24"/>
                <w:u w:val="single"/>
              </w:rPr>
            </w:pPr>
            <w:r w:rsidRPr="00132535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2A6C30" w:rsidRPr="00132535" w14:paraId="0A6EB472" w14:textId="77777777" w:rsidTr="002A6C30">
        <w:tc>
          <w:tcPr>
            <w:tcW w:w="3366" w:type="dxa"/>
            <w:vMerge w:val="restart"/>
          </w:tcPr>
          <w:p w14:paraId="541CB78F" w14:textId="77777777" w:rsidR="002A6C30" w:rsidRPr="00132535" w:rsidRDefault="002A6C30" w:rsidP="00BD6ED6">
            <w:pPr>
              <w:rPr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133" w:type="dxa"/>
            <w:gridSpan w:val="5"/>
          </w:tcPr>
          <w:p w14:paraId="6CBABCA4" w14:textId="4E3F2ED9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05" w:type="dxa"/>
            <w:gridSpan w:val="5"/>
          </w:tcPr>
          <w:p w14:paraId="52E3DBA9" w14:textId="1D0A1D74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2191E67E" w14:textId="77777777" w:rsidTr="002A6C30">
        <w:tc>
          <w:tcPr>
            <w:tcW w:w="3366" w:type="dxa"/>
            <w:vMerge/>
          </w:tcPr>
          <w:p w14:paraId="540D28EB" w14:textId="77777777" w:rsidR="00754E70" w:rsidRPr="00132535" w:rsidRDefault="00754E70" w:rsidP="00BD6ED6">
            <w:pPr>
              <w:rPr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14:paraId="17E79F5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2BD933B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46A0A14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1B591A4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44521A0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14:paraId="1CBDE25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3BA06B2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14:paraId="143CCC8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14:paraId="7B7F4AC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14:paraId="5D65B306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754E70" w:rsidRPr="00132535" w14:paraId="0ADA9B74" w14:textId="77777777" w:rsidTr="00862DCD">
        <w:trPr>
          <w:trHeight w:val="277"/>
        </w:trPr>
        <w:tc>
          <w:tcPr>
            <w:tcW w:w="3366" w:type="dxa"/>
          </w:tcPr>
          <w:p w14:paraId="7544262B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2793AE1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D49BF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6A6F03A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FEB0F3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B418C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32896E4" w14:textId="02A06837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316C91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E1EB1F1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A9D5E6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3AF51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5100C0D7" w14:textId="77777777" w:rsidTr="00862DCD">
        <w:tc>
          <w:tcPr>
            <w:tcW w:w="3366" w:type="dxa"/>
          </w:tcPr>
          <w:p w14:paraId="7F8A67E9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C14D6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C26645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9DA2B6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1C0BD9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A35AD7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784C4169" w14:textId="5ECAA958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76462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746E9E2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2B7649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09BB87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6112D328" w14:textId="77777777" w:rsidTr="00862DCD">
        <w:trPr>
          <w:trHeight w:val="197"/>
        </w:trPr>
        <w:tc>
          <w:tcPr>
            <w:tcW w:w="3366" w:type="dxa"/>
          </w:tcPr>
          <w:p w14:paraId="24F2CB81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75CDB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F617B4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9C373E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A41B9B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67D4FD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06C6F61" w14:textId="1FCF8AFC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AF99D4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51379B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732683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3D58316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3C01C49A" w14:textId="77777777" w:rsidTr="00862DCD">
        <w:tc>
          <w:tcPr>
            <w:tcW w:w="3366" w:type="dxa"/>
          </w:tcPr>
          <w:p w14:paraId="2A3BA297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D9346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3BC1A13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2412FC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9D1EBA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54B79F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7B93711D" w14:textId="7813B33F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676B0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482EC4D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DB0154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72BF27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09999CD8" w14:textId="77777777" w:rsidTr="00862DCD">
        <w:tc>
          <w:tcPr>
            <w:tcW w:w="3366" w:type="dxa"/>
          </w:tcPr>
          <w:p w14:paraId="2AE02E13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54587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D34EC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8814DD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3949B2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121EA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D2E0E69" w14:textId="26D05F97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EB98CD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7B51D553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D71BDBA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8843B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010BBC85" w14:textId="77777777" w:rsidTr="002A6C30">
        <w:tc>
          <w:tcPr>
            <w:tcW w:w="9604" w:type="dxa"/>
            <w:gridSpan w:val="11"/>
            <w:shd w:val="clear" w:color="auto" w:fill="auto"/>
            <w:vAlign w:val="center"/>
          </w:tcPr>
          <w:p w14:paraId="6522BF2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32535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754E70" w:rsidRPr="00132535" w14:paraId="5240CA35" w14:textId="77777777" w:rsidTr="002A6C30">
        <w:tc>
          <w:tcPr>
            <w:tcW w:w="3366" w:type="dxa"/>
          </w:tcPr>
          <w:p w14:paraId="3A4BF82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F7B049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D6B40A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69B80C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6A780B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14:paraId="43010DE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7FE7B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E9D856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1D283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9BCE8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14:paraId="524F962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754E70" w:rsidRPr="00132535" w14:paraId="286B06DB" w14:textId="77777777" w:rsidTr="00862DCD">
        <w:tc>
          <w:tcPr>
            <w:tcW w:w="3366" w:type="dxa"/>
          </w:tcPr>
          <w:p w14:paraId="1A9A4440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38FB6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4127CE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44FABB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4F7BBC5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8F4165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708DF52" w14:textId="22EFE652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6C019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C86C00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882684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DE8009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63CAB8ED" w14:textId="77777777" w:rsidTr="00862DCD">
        <w:tc>
          <w:tcPr>
            <w:tcW w:w="3366" w:type="dxa"/>
          </w:tcPr>
          <w:p w14:paraId="2CF2D846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5FD1A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FB579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65C77B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468F62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9B9089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6A8C814B" w14:textId="68638FAF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B4909A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C049C6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7F190A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9476A6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65253FD1" w14:textId="77777777" w:rsidTr="00862DCD">
        <w:tc>
          <w:tcPr>
            <w:tcW w:w="3366" w:type="dxa"/>
          </w:tcPr>
          <w:p w14:paraId="73255A6D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B0AEAE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E18723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30A3BF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AABE62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FAA059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8A5695F" w14:textId="4E8C19BF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C80A1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139325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A4CD65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0C8DF2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070800C1" w14:textId="77777777" w:rsidTr="00862DCD">
        <w:tc>
          <w:tcPr>
            <w:tcW w:w="3366" w:type="dxa"/>
          </w:tcPr>
          <w:p w14:paraId="610E29BD" w14:textId="77777777" w:rsidR="00754E70" w:rsidRPr="00132535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641851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05C16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5D96E8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7170F56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58410A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06804146" w14:textId="6FC480D0" w:rsidR="00754E70" w:rsidRPr="00132535" w:rsidRDefault="003B3CD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54C30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2BCB41B5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FA485E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5B11F3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1065EA" w14:textId="77777777" w:rsidR="00F02DFD" w:rsidRPr="00132535" w:rsidRDefault="00F02DFD" w:rsidP="00754E70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36E375EA" w14:textId="77777777" w:rsidR="00F02DFD" w:rsidRPr="00132535" w:rsidRDefault="00F02DFD" w:rsidP="00754E70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59118D88" w14:textId="0822B76D" w:rsidR="00754E70" w:rsidRPr="00132535" w:rsidRDefault="00754E70" w:rsidP="00754E70">
      <w:pPr>
        <w:spacing w:after="200"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116F74B3" w14:textId="68348065" w:rsidR="00754E70" w:rsidRPr="00132535" w:rsidRDefault="00754E70" w:rsidP="00754E70">
      <w:pPr>
        <w:spacing w:after="200" w:line="240" w:lineRule="auto"/>
        <w:ind w:left="709" w:firstLine="709"/>
        <w:jc w:val="left"/>
        <w:rPr>
          <w:sz w:val="24"/>
          <w:szCs w:val="24"/>
        </w:rPr>
      </w:pPr>
      <w:r w:rsidRPr="00132535">
        <w:rPr>
          <w:sz w:val="24"/>
          <w:szCs w:val="24"/>
        </w:rPr>
        <w:t xml:space="preserve">Полномочия выполняет – 1 </w:t>
      </w:r>
      <w:r w:rsidR="000807C3" w:rsidRPr="00132535">
        <w:rPr>
          <w:sz w:val="24"/>
          <w:szCs w:val="24"/>
        </w:rPr>
        <w:t>специалист по</w:t>
      </w:r>
      <w:r w:rsidRPr="00132535">
        <w:rPr>
          <w:sz w:val="24"/>
          <w:szCs w:val="24"/>
        </w:rPr>
        <w:t xml:space="preserve"> штату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754E70" w:rsidRPr="00132535" w14:paraId="5AD0D0AE" w14:textId="77777777" w:rsidTr="00BD6ED6">
        <w:tc>
          <w:tcPr>
            <w:tcW w:w="9780" w:type="dxa"/>
            <w:gridSpan w:val="11"/>
          </w:tcPr>
          <w:p w14:paraId="7BDCA5C7" w14:textId="77777777" w:rsidR="00754E70" w:rsidRPr="00132535" w:rsidRDefault="00754E70" w:rsidP="00BD6ED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32535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2A6C30" w:rsidRPr="00132535" w14:paraId="6CAC639A" w14:textId="77777777" w:rsidTr="00BD6ED6">
        <w:tc>
          <w:tcPr>
            <w:tcW w:w="3827" w:type="dxa"/>
            <w:vMerge w:val="restart"/>
          </w:tcPr>
          <w:p w14:paraId="17E29A20" w14:textId="77777777" w:rsidR="002A6C30" w:rsidRPr="00132535" w:rsidRDefault="002A6C3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5"/>
          </w:tcPr>
          <w:p w14:paraId="6B3F7B37" w14:textId="1C6C4070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</w:tcPr>
          <w:p w14:paraId="7D66D2A8" w14:textId="55DBF5F9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1F707EC5" w14:textId="77777777" w:rsidTr="00BD6ED6">
        <w:tc>
          <w:tcPr>
            <w:tcW w:w="3827" w:type="dxa"/>
            <w:vMerge/>
          </w:tcPr>
          <w:p w14:paraId="2C75EC6E" w14:textId="77777777" w:rsidR="00754E70" w:rsidRPr="00132535" w:rsidRDefault="00754E7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2FBF79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755A46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911A1A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8A315A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381DEE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2851828A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099F34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2D7B2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1D9C11B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9D22F6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754E70" w:rsidRPr="00132535" w14:paraId="460ACF46" w14:textId="77777777" w:rsidTr="00862DCD">
        <w:trPr>
          <w:trHeight w:val="277"/>
        </w:trPr>
        <w:tc>
          <w:tcPr>
            <w:tcW w:w="3827" w:type="dxa"/>
          </w:tcPr>
          <w:p w14:paraId="39BC1FF0" w14:textId="77777777" w:rsidR="00754E70" w:rsidRPr="00132535" w:rsidRDefault="00754E70" w:rsidP="00BD6ED6">
            <w:pPr>
              <w:spacing w:after="20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201E6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F8184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857D5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E522C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1E3A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B7269" w14:textId="608E8FE4" w:rsidR="00754E70" w:rsidRPr="00132535" w:rsidRDefault="003B3CD3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0E9BB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37EA1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DD336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9C8799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0AFA47C3" w14:textId="77777777" w:rsidTr="00862DCD">
        <w:tc>
          <w:tcPr>
            <w:tcW w:w="3827" w:type="dxa"/>
          </w:tcPr>
          <w:p w14:paraId="27BE9057" w14:textId="77777777" w:rsidR="00754E70" w:rsidRPr="00132535" w:rsidRDefault="00754E70" w:rsidP="00BD6ED6">
            <w:pPr>
              <w:spacing w:after="20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42043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68F32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0375F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918EB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DCE4D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0657F" w14:textId="5833000F" w:rsidR="00754E70" w:rsidRPr="00132535" w:rsidRDefault="003B3CD3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286FC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1672F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056A7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D94A0A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2B5AB9A7" w14:textId="77777777" w:rsidTr="00862DCD">
        <w:tc>
          <w:tcPr>
            <w:tcW w:w="3827" w:type="dxa"/>
          </w:tcPr>
          <w:p w14:paraId="3E9FCD6B" w14:textId="77777777" w:rsidR="00754E70" w:rsidRPr="00132535" w:rsidRDefault="00754E70" w:rsidP="00BD6ED6">
            <w:pPr>
              <w:spacing w:after="20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869F3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54E37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68401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2BCAE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BD4065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C2CB9" w14:textId="2906118F" w:rsidR="00754E70" w:rsidRPr="00132535" w:rsidRDefault="000D562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C7A5D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F34BA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68F79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6AEEE0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09B217B2" w14:textId="77777777" w:rsidTr="00862DCD">
        <w:trPr>
          <w:trHeight w:val="197"/>
        </w:trPr>
        <w:tc>
          <w:tcPr>
            <w:tcW w:w="3827" w:type="dxa"/>
          </w:tcPr>
          <w:p w14:paraId="529110F0" w14:textId="77777777" w:rsidR="00754E70" w:rsidRPr="00132535" w:rsidRDefault="00754E70" w:rsidP="00BD6ED6">
            <w:pPr>
              <w:spacing w:after="200"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395CA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62E9E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71AC5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ADA52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66510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FF899" w14:textId="69A7BB83" w:rsidR="00754E70" w:rsidRPr="00132535" w:rsidRDefault="000D562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0BAA2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4A368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D9C5C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242526" w14:textId="77777777" w:rsidR="00754E70" w:rsidRPr="00132535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43C8EE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13800DF5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4DA6CAA4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132535">
        <w:rPr>
          <w:i/>
          <w:sz w:val="24"/>
          <w:szCs w:val="24"/>
          <w:u w:val="single"/>
        </w:rPr>
        <w:t>ств гр</w:t>
      </w:r>
      <w:proofErr w:type="gramEnd"/>
      <w:r w:rsidRPr="00132535">
        <w:rPr>
          <w:i/>
          <w:sz w:val="24"/>
          <w:szCs w:val="24"/>
          <w:u w:val="single"/>
        </w:rPr>
        <w:t>ажданского назначения</w:t>
      </w:r>
    </w:p>
    <w:p w14:paraId="12B8C348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528627E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F02DFD" w:rsidRPr="00132535" w14:paraId="78BB1FD7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649A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F02DFD" w:rsidRPr="00132535" w14:paraId="31F63288" w14:textId="77777777" w:rsidTr="00F02DFD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847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84C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08B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7014DE1A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63AC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647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EA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99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56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77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17E5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0F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FB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53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D75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02DFD" w:rsidRPr="00132535" w14:paraId="07BEA356" w14:textId="77777777" w:rsidTr="00F02DFD">
        <w:trPr>
          <w:trHeight w:val="2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8B0C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РЭС и ВЧУ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21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08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6E0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A3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FE6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F4B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5666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F1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06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7C19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78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193CC17F" w14:textId="77777777" w:rsidTr="00F02DF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B0E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867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AE2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44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99A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DB3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3AB6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1C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D28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424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666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21D5CB11" w14:textId="77777777" w:rsidTr="00F02DFD">
        <w:trPr>
          <w:trHeight w:val="19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1D4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0C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B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79B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CC4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EFD9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129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AD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04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FC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DF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1DC21F2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F02DFD" w:rsidRPr="00132535" w14:paraId="7BB69B7E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16E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F02DFD" w:rsidRPr="00132535" w14:paraId="7B6D8931" w14:textId="77777777" w:rsidTr="00F02DFD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C5E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4E9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5269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0628DEA0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112A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558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94C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E7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C76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1716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7D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3C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9E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1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FD2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02DFD" w:rsidRPr="00132535" w14:paraId="28BE9F01" w14:textId="77777777" w:rsidTr="00F02DFD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5ED6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393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E6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C0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6C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A69E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C966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B4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80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DC1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458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D62F14E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6BB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24B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63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E9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7EE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BB3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DA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DE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CF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069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8D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129274A1" w14:textId="77777777" w:rsidTr="00F02DFD">
        <w:trPr>
          <w:trHeight w:val="21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1394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13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D7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DC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3BA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A27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D43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AC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96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6D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301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DBA87FB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EDC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48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6B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E1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64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41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D9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29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42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C0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0D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74E8F414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CC8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BAE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1D3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79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BA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AF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604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098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510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293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F5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2349DEF7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68B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F02DFD" w:rsidRPr="00132535" w14:paraId="4889A4E0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39C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54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9C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224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454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501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A09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5C2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804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21B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C968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02DFD" w:rsidRPr="00132535" w14:paraId="4D5D3D3A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639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C22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72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9758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75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227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921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72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F646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17B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4A8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0CC0223F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F01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02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0BA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52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187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DDE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0102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EE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2FF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C06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7B4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5F7566F6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3CC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9B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A5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2ED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498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34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199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FC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D4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14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77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149C4D3B" w14:textId="77777777" w:rsidTr="00F02DF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E02E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55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D2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6A2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EC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96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920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E21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A9FA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2B4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6CA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B4B8C9A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2C5DC451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24411F22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132535">
        <w:rPr>
          <w:i/>
          <w:sz w:val="24"/>
          <w:szCs w:val="24"/>
          <w:u w:val="single"/>
        </w:rPr>
        <w:t>ств гр</w:t>
      </w:r>
      <w:proofErr w:type="gramEnd"/>
      <w:r w:rsidRPr="00132535">
        <w:rPr>
          <w:i/>
          <w:sz w:val="24"/>
          <w:szCs w:val="24"/>
          <w:u w:val="single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132535">
        <w:rPr>
          <w:i/>
          <w:sz w:val="24"/>
          <w:szCs w:val="24"/>
          <w:u w:val="single"/>
        </w:rPr>
        <w:t>радиоконтроля</w:t>
      </w:r>
      <w:proofErr w:type="spellEnd"/>
      <w:r w:rsidRPr="00132535">
        <w:rPr>
          <w:i/>
          <w:sz w:val="24"/>
          <w:szCs w:val="24"/>
          <w:u w:val="single"/>
        </w:rPr>
        <w:t>.</w:t>
      </w:r>
    </w:p>
    <w:p w14:paraId="71542EAB" w14:textId="77777777" w:rsidR="00F02DFD" w:rsidRPr="00132535" w:rsidRDefault="00F02DFD" w:rsidP="00F02DFD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F02DFD" w:rsidRPr="00132535" w14:paraId="26D880F0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5B9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F02DFD" w:rsidRPr="00132535" w14:paraId="094C93F7" w14:textId="77777777" w:rsidTr="00F02DFD"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BC9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B7E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2B6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F02DFD" w:rsidRPr="00132535" w14:paraId="25B56BEA" w14:textId="77777777" w:rsidTr="00F02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2805" w14:textId="77777777" w:rsidR="00F02DFD" w:rsidRPr="00132535" w:rsidRDefault="00F02DF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7F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52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53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04E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14D1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FB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F8C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7D2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960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D90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02DFD" w:rsidRPr="00132535" w14:paraId="297C3D5D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FA8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D1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FC2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956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D8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D84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49A2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D0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C4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B2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3E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797FE32F" w14:textId="77777777" w:rsidTr="00F02DFD">
        <w:trPr>
          <w:trHeight w:val="19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F2B4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A40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D9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3F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1A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E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80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F1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F21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27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E3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CBB0B64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6C8C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50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D3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E13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2D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13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074B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2A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6A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D6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765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144C3EDE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E307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C5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06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F2F4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71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B81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A60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12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96D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FA3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F9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95FA17C" w14:textId="77777777" w:rsidTr="00F02DF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7F2C" w14:textId="77777777" w:rsidR="00F02DFD" w:rsidRPr="00132535" w:rsidRDefault="00F02DF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F02DFD" w:rsidRPr="00132535" w14:paraId="74F9D996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E77" w14:textId="77777777" w:rsidR="00F02DFD" w:rsidRPr="00132535" w:rsidRDefault="00F02DF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510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E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A12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8F2F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E541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6A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762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074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A6B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5F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02DFD" w:rsidRPr="00132535" w14:paraId="0770B605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5EA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6C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E4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ED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D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86B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4D8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4E1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B9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8DB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F4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6792CDEE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99C3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D4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D6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0FB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AA1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3D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FA0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D5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0E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5F1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7F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73E81A83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1AE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5E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930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57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F5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0D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E135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9F8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F29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6FC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924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02DFD" w:rsidRPr="00132535" w14:paraId="4417D638" w14:textId="77777777" w:rsidTr="00F02DFD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BE3" w14:textId="77777777" w:rsidR="00F02DFD" w:rsidRPr="00132535" w:rsidRDefault="00F02D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9687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252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765B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08F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D12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48C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62F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D57E" w14:textId="77777777" w:rsidR="00F02DFD" w:rsidRPr="00132535" w:rsidRDefault="00F02D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CB0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D6E" w14:textId="77777777" w:rsidR="00F02DFD" w:rsidRPr="00132535" w:rsidRDefault="00F02D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181F357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19AE71AE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544BE897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  <w:u w:val="single"/>
        </w:rPr>
      </w:pPr>
      <w:r w:rsidRPr="00132535">
        <w:rPr>
          <w:sz w:val="24"/>
          <w:szCs w:val="24"/>
          <w:u w:val="single"/>
        </w:rPr>
        <w:t>Показатели результативности:</w:t>
      </w:r>
    </w:p>
    <w:p w14:paraId="7F26D486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F02DFD" w:rsidRPr="00132535" w14:paraId="101719D8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98F" w14:textId="77777777" w:rsidR="00F02DFD" w:rsidRPr="00132535" w:rsidRDefault="00F02D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45469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 1 кв. 2020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B2A955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 1 кв. 2021</w:t>
            </w:r>
          </w:p>
        </w:tc>
      </w:tr>
      <w:tr w:rsidR="00F02DFD" w:rsidRPr="00132535" w14:paraId="013D5A76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1F9A" w14:textId="6DC53E0F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>, полученным в ТО из радиочастотной службы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943044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0C4199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F02DFD" w:rsidRPr="00132535" w14:paraId="432005ED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192" w14:textId="30059117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нарушений порядка, требований, и условий, относящихся к использованию РЭС и ВЧУ (в процентах от общего числа нарушений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2EA6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483B83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F02DFD" w:rsidRPr="00132535" w14:paraId="1A09B4ED" w14:textId="77777777" w:rsidTr="00F02DFD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402C" w14:textId="1D754B12" w:rsidR="00F02DFD" w:rsidRPr="00132535" w:rsidRDefault="00F02D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сообщений (данных) о признаках нарушений порядка, требований и </w:t>
            </w:r>
            <w:r w:rsidR="003E5445" w:rsidRPr="00132535">
              <w:rPr>
                <w:sz w:val="24"/>
                <w:szCs w:val="24"/>
                <w:lang w:eastAsia="en-US"/>
              </w:rPr>
              <w:t>условий</w:t>
            </w:r>
            <w:r w:rsidRPr="00132535">
              <w:rPr>
                <w:sz w:val="24"/>
                <w:szCs w:val="24"/>
                <w:lang w:eastAsia="en-US"/>
              </w:rPr>
              <w:t xml:space="preserve">, относящихся к использованию РЭС и ВЧУ, полученных в процессе проведения радиочастотной службой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радиоконтроля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и поступивших в ТО, которые при проверке не подтвердились.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FAA11D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03BA2A" w14:textId="77777777" w:rsidR="00F02DFD" w:rsidRPr="00132535" w:rsidRDefault="00F02D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016EAF82" w14:textId="77777777" w:rsidR="00F02DFD" w:rsidRPr="00132535" w:rsidRDefault="00F02DFD" w:rsidP="00F02DFD">
      <w:pPr>
        <w:spacing w:line="240" w:lineRule="auto"/>
        <w:jc w:val="center"/>
        <w:rPr>
          <w:b/>
          <w:i/>
          <w:sz w:val="24"/>
          <w:szCs w:val="24"/>
        </w:rPr>
      </w:pPr>
    </w:p>
    <w:p w14:paraId="59499521" w14:textId="77777777" w:rsidR="003E5445" w:rsidRPr="00132535" w:rsidRDefault="003E5445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308EB008" w14:textId="77777777" w:rsidR="003E5445" w:rsidRPr="00132535" w:rsidRDefault="003E5445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0E4FC5AD" w14:textId="76EB00E8" w:rsidR="00F02DFD" w:rsidRPr="00132535" w:rsidRDefault="00F02DFD" w:rsidP="00F02DFD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lastRenderedPageBreak/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14:paraId="255F4136" w14:textId="732C67AA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 xml:space="preserve">       В 1 кв. </w:t>
      </w:r>
      <w:r w:rsidR="003E5445" w:rsidRPr="00132535">
        <w:rPr>
          <w:sz w:val="24"/>
          <w:szCs w:val="24"/>
        </w:rPr>
        <w:t>2021 было</w:t>
      </w:r>
      <w:r w:rsidRPr="00132535">
        <w:rPr>
          <w:sz w:val="24"/>
          <w:szCs w:val="24"/>
        </w:rPr>
        <w:t xml:space="preserve"> проведено 1 систематическое </w:t>
      </w:r>
      <w:r w:rsidR="003E5445" w:rsidRPr="00132535">
        <w:rPr>
          <w:sz w:val="24"/>
          <w:szCs w:val="24"/>
        </w:rPr>
        <w:t>наблюдение в</w:t>
      </w:r>
      <w:r w:rsidRPr="00132535">
        <w:rPr>
          <w:sz w:val="24"/>
          <w:szCs w:val="24"/>
        </w:rPr>
        <w:t xml:space="preserve"> отношении оператора универсального обслуживания ПАО «Ростелеком» (лицензия № </w:t>
      </w:r>
      <w:r w:rsidR="003E5445" w:rsidRPr="00132535">
        <w:rPr>
          <w:sz w:val="24"/>
          <w:szCs w:val="24"/>
        </w:rPr>
        <w:t>166729 «</w:t>
      </w:r>
      <w:r w:rsidRPr="00132535">
        <w:rPr>
          <w:sz w:val="24"/>
          <w:szCs w:val="24"/>
        </w:rPr>
        <w:t xml:space="preserve">оказание услуг местной телефонной связи с использованием таксофонов»; лицензия № 166733 «оказание </w:t>
      </w:r>
      <w:proofErr w:type="spellStart"/>
      <w:r w:rsidRPr="00132535">
        <w:rPr>
          <w:sz w:val="24"/>
          <w:szCs w:val="24"/>
        </w:rPr>
        <w:t>телематических</w:t>
      </w:r>
      <w:proofErr w:type="spellEnd"/>
      <w:r w:rsidRPr="00132535">
        <w:rPr>
          <w:sz w:val="24"/>
          <w:szCs w:val="24"/>
        </w:rPr>
        <w:t xml:space="preserve"> услуг связи</w:t>
      </w:r>
      <w:r w:rsidR="003E5445" w:rsidRPr="00132535">
        <w:rPr>
          <w:sz w:val="24"/>
          <w:szCs w:val="24"/>
        </w:rPr>
        <w:t>») -</w:t>
      </w:r>
      <w:r w:rsidRPr="00132535">
        <w:rPr>
          <w:sz w:val="24"/>
          <w:szCs w:val="24"/>
        </w:rPr>
        <w:t xml:space="preserve"> нарушений не выявлено.</w:t>
      </w:r>
    </w:p>
    <w:p w14:paraId="52557EE8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34F27B03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t>Подвижная связь (радио- и радиотелефонная)</w:t>
      </w:r>
    </w:p>
    <w:p w14:paraId="5565F376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</w:p>
    <w:p w14:paraId="4339D9BF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          В 1 кв. 2021 года плановые мероприятия (СН </w:t>
      </w:r>
      <w:proofErr w:type="spellStart"/>
      <w:r w:rsidRPr="00132535">
        <w:rPr>
          <w:sz w:val="24"/>
          <w:szCs w:val="24"/>
        </w:rPr>
        <w:t>изл</w:t>
      </w:r>
      <w:proofErr w:type="spellEnd"/>
      <w:r w:rsidRPr="00132535">
        <w:rPr>
          <w:sz w:val="24"/>
          <w:szCs w:val="24"/>
        </w:rPr>
        <w:t xml:space="preserve"> РЭС ОС) не проводились.</w:t>
      </w:r>
    </w:p>
    <w:p w14:paraId="1D635319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</w:t>
      </w:r>
    </w:p>
    <w:p w14:paraId="0677B057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 </w:t>
      </w:r>
      <w:proofErr w:type="gramStart"/>
      <w:r w:rsidRPr="00132535">
        <w:rPr>
          <w:sz w:val="24"/>
          <w:szCs w:val="24"/>
        </w:rPr>
        <w:t>На основании информации, поступившей из радиочастотной службы, в 1 кв. 2021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38 протоколов по ч.2, ч.3 ст. 13.4 КоАП РФ (0 протоколов – установка РЭС по координатам, не соответствующим РИЧ (ч. 1);</w:t>
      </w:r>
      <w:proofErr w:type="gramEnd"/>
      <w:r w:rsidRPr="00132535">
        <w:rPr>
          <w:sz w:val="24"/>
          <w:szCs w:val="24"/>
        </w:rPr>
        <w:t xml:space="preserve"> </w:t>
      </w:r>
      <w:proofErr w:type="gramStart"/>
      <w:r w:rsidRPr="00132535">
        <w:rPr>
          <w:sz w:val="24"/>
          <w:szCs w:val="24"/>
        </w:rPr>
        <w:t>20 протокол – работа РЭС без регистрации, 18 протоколов - работа РЭС без РИЧ) при эксплуатации 12 БС (10 БС ПАО «МТС», 2 БС ПАО «МегаФон»).</w:t>
      </w:r>
      <w:proofErr w:type="gramEnd"/>
    </w:p>
    <w:p w14:paraId="38B4AD4F" w14:textId="77777777" w:rsidR="00F02DFD" w:rsidRPr="00132535" w:rsidRDefault="00F02DFD" w:rsidP="00F02DFD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132535">
        <w:rPr>
          <w:sz w:val="24"/>
          <w:szCs w:val="24"/>
        </w:rPr>
        <w:t>Всего в результате рассмотрения административных дел наложено штрафов (с учетом должностных лиц) – 354 500 руб., в том числе:</w:t>
      </w:r>
    </w:p>
    <w:p w14:paraId="06696FEB" w14:textId="77777777" w:rsidR="00F02DFD" w:rsidRPr="00132535" w:rsidRDefault="00F02DFD" w:rsidP="003E544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132535">
        <w:rPr>
          <w:sz w:val="24"/>
          <w:szCs w:val="24"/>
        </w:rPr>
        <w:t>- ПАО «МТС» - наложено штрафов на 319 500 руб.;</w:t>
      </w:r>
    </w:p>
    <w:p w14:paraId="374C2FCB" w14:textId="77777777" w:rsidR="00F02DFD" w:rsidRPr="00132535" w:rsidRDefault="00F02DFD" w:rsidP="003E5445">
      <w:pPr>
        <w:spacing w:line="240" w:lineRule="auto"/>
        <w:ind w:firstLine="708"/>
        <w:rPr>
          <w:sz w:val="24"/>
          <w:szCs w:val="24"/>
        </w:rPr>
      </w:pPr>
      <w:r w:rsidRPr="00132535">
        <w:rPr>
          <w:sz w:val="24"/>
          <w:szCs w:val="24"/>
        </w:rPr>
        <w:t>- ПАО «МегаФон» - наложено штрафов на 45 000 руб.</w:t>
      </w:r>
    </w:p>
    <w:p w14:paraId="1C8CB2FC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</w:rPr>
      </w:pPr>
    </w:p>
    <w:p w14:paraId="1136C8A2" w14:textId="77777777" w:rsidR="00F02DFD" w:rsidRPr="00132535" w:rsidRDefault="00F02DFD" w:rsidP="00F02DFD">
      <w:pPr>
        <w:spacing w:line="240" w:lineRule="auto"/>
        <w:jc w:val="center"/>
        <w:rPr>
          <w:sz w:val="24"/>
          <w:szCs w:val="24"/>
        </w:rPr>
      </w:pPr>
    </w:p>
    <w:p w14:paraId="24102940" w14:textId="77777777" w:rsidR="00754E70" w:rsidRPr="00132535" w:rsidRDefault="00754E70" w:rsidP="00F02DF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B0B3439" w14:textId="77777777" w:rsidR="00754E70" w:rsidRPr="00132535" w:rsidRDefault="00754E70" w:rsidP="00754E70">
      <w:pPr>
        <w:autoSpaceDE w:val="0"/>
        <w:autoSpaceDN w:val="0"/>
        <w:adjustRightInd w:val="0"/>
        <w:spacing w:after="200" w:line="276" w:lineRule="auto"/>
        <w:ind w:left="709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t>Для целей эфирного и кабельного вещания</w:t>
      </w:r>
    </w:p>
    <w:p w14:paraId="335E9937" w14:textId="47F8CA94" w:rsidR="000807C3" w:rsidRPr="00132535" w:rsidRDefault="000807C3" w:rsidP="000807C3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  <w:r w:rsidRPr="00132535">
        <w:rPr>
          <w:sz w:val="24"/>
          <w:szCs w:val="24"/>
        </w:rPr>
        <w:t>В 1 кв. 2021 год проверок в отношении операторов, оказывающих услуги связи для целей эфирного и кабельного вещания, не проводилось.</w:t>
      </w:r>
    </w:p>
    <w:p w14:paraId="182E0136" w14:textId="77777777" w:rsidR="00562A02" w:rsidRDefault="00562A02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</w:p>
    <w:p w14:paraId="6A20295A" w14:textId="516E8696" w:rsidR="00754E70" w:rsidRDefault="00754E70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  <w:r w:rsidRPr="00132535">
        <w:rPr>
          <w:b/>
          <w:sz w:val="24"/>
          <w:szCs w:val="24"/>
          <w:u w:val="single"/>
        </w:rPr>
        <w:t>Почтовая связь</w:t>
      </w:r>
    </w:p>
    <w:p w14:paraId="23DB0D29" w14:textId="649A34CB" w:rsidR="00562A02" w:rsidRPr="00562A02" w:rsidRDefault="00562A02" w:rsidP="00562A02">
      <w:pPr>
        <w:autoSpaceDE w:val="0"/>
        <w:autoSpaceDN w:val="0"/>
        <w:adjustRightInd w:val="0"/>
        <w:spacing w:after="200" w:line="240" w:lineRule="auto"/>
        <w:ind w:left="708" w:firstLine="1"/>
        <w:rPr>
          <w:bCs/>
          <w:sz w:val="24"/>
          <w:szCs w:val="24"/>
        </w:rPr>
      </w:pPr>
      <w:r w:rsidRPr="00562A02">
        <w:rPr>
          <w:bCs/>
          <w:sz w:val="24"/>
          <w:szCs w:val="24"/>
        </w:rPr>
        <w:t>За 1 квартал 2021 г. в отношении ФГУП «Почта России» внеплановых проверок не проводилось.</w:t>
      </w:r>
    </w:p>
    <w:p w14:paraId="07E0AD8C" w14:textId="77777777" w:rsidR="00562A02" w:rsidRDefault="00562A02" w:rsidP="00754E70">
      <w:pPr>
        <w:spacing w:after="200" w:line="276" w:lineRule="auto"/>
        <w:ind w:firstLine="709"/>
        <w:jc w:val="left"/>
        <w:rPr>
          <w:b/>
          <w:sz w:val="24"/>
          <w:szCs w:val="24"/>
        </w:rPr>
      </w:pPr>
    </w:p>
    <w:p w14:paraId="40276AA9" w14:textId="0AE82BB0" w:rsidR="00754E70" w:rsidRPr="00132535" w:rsidRDefault="000807C3" w:rsidP="00754E70">
      <w:pPr>
        <w:spacing w:after="200" w:line="276" w:lineRule="auto"/>
        <w:ind w:firstLine="709"/>
        <w:jc w:val="left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Разрешительная и</w:t>
      </w:r>
      <w:r w:rsidR="00754E70" w:rsidRPr="00132535">
        <w:rPr>
          <w:b/>
          <w:sz w:val="24"/>
          <w:szCs w:val="24"/>
        </w:rPr>
        <w:t xml:space="preserve"> регистрационная деятельность:</w:t>
      </w:r>
    </w:p>
    <w:p w14:paraId="4333BA8C" w14:textId="77777777" w:rsidR="00754E70" w:rsidRPr="00132535" w:rsidRDefault="00754E70" w:rsidP="00754E70">
      <w:pPr>
        <w:spacing w:after="200" w:line="276" w:lineRule="auto"/>
        <w:ind w:firstLine="709"/>
        <w:jc w:val="left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Выдача разрешений на применение франкировальных машин</w:t>
      </w:r>
    </w:p>
    <w:p w14:paraId="32886EF1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штату.</w:t>
      </w:r>
    </w:p>
    <w:p w14:paraId="3714E479" w14:textId="77777777" w:rsidR="00754E70" w:rsidRPr="00132535" w:rsidRDefault="00754E70" w:rsidP="00754E70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2A6C30" w:rsidRPr="00132535" w14:paraId="2DA93C6E" w14:textId="77777777" w:rsidTr="00BD6ED6">
        <w:tc>
          <w:tcPr>
            <w:tcW w:w="3969" w:type="dxa"/>
            <w:vMerge w:val="restart"/>
          </w:tcPr>
          <w:p w14:paraId="378DD664" w14:textId="77777777" w:rsidR="002A6C30" w:rsidRPr="00132535" w:rsidRDefault="002A6C3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5"/>
          </w:tcPr>
          <w:p w14:paraId="57668B66" w14:textId="266B9749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</w:tcPr>
          <w:p w14:paraId="13FEB66D" w14:textId="3CC3AB30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1B99B0A5" w14:textId="77777777" w:rsidTr="00BD6ED6">
        <w:tc>
          <w:tcPr>
            <w:tcW w:w="3969" w:type="dxa"/>
            <w:vMerge/>
          </w:tcPr>
          <w:p w14:paraId="508010B7" w14:textId="77777777" w:rsidR="00754E70" w:rsidRPr="00132535" w:rsidRDefault="00754E70" w:rsidP="00BD6ED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C0E24A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5A020C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159E6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76991E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10352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70D2C20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06B33C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BAD547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38D7162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443798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754E70" w:rsidRPr="00132535" w14:paraId="6BA8C52B" w14:textId="77777777" w:rsidTr="00862DCD">
        <w:trPr>
          <w:trHeight w:val="277"/>
        </w:trPr>
        <w:tc>
          <w:tcPr>
            <w:tcW w:w="3969" w:type="dxa"/>
          </w:tcPr>
          <w:p w14:paraId="721A6ECC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98589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4DBAC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C158D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A3815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A4B1A8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03A79" w14:textId="681873A1" w:rsidR="00754E70" w:rsidRPr="00132535" w:rsidRDefault="006841E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FEF86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64D10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B3E23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FA4EAB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2297BD46" w14:textId="77777777" w:rsidTr="00862DCD">
        <w:tc>
          <w:tcPr>
            <w:tcW w:w="3969" w:type="dxa"/>
          </w:tcPr>
          <w:p w14:paraId="44A0F4A9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6E2EA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1DF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5BF55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A9E15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37A38D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A07E2" w14:textId="0D18DA5B" w:rsidR="00754E70" w:rsidRPr="00132535" w:rsidRDefault="006841E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D0A4B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0CAF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5853E8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7B8C2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3843E7AF" w14:textId="77777777" w:rsidTr="00862DCD">
        <w:tc>
          <w:tcPr>
            <w:tcW w:w="3969" w:type="dxa"/>
          </w:tcPr>
          <w:p w14:paraId="3244F541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отказов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19BC0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0E61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91724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899EDD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A05582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D322C" w14:textId="0D7D99FF" w:rsidR="00754E70" w:rsidRPr="00132535" w:rsidRDefault="006841E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A8292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00AE8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DF476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28A63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132535" w14:paraId="456BA87F" w14:textId="77777777" w:rsidTr="00862DCD">
        <w:trPr>
          <w:trHeight w:val="197"/>
        </w:trPr>
        <w:tc>
          <w:tcPr>
            <w:tcW w:w="3969" w:type="dxa"/>
          </w:tcPr>
          <w:p w14:paraId="201BF7D2" w14:textId="77777777" w:rsidR="00754E70" w:rsidRPr="00132535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Нарушения сроков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F058F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529B9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E71E7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8480A3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47BF44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4335" w14:textId="2689834F" w:rsidR="00754E70" w:rsidRPr="00132535" w:rsidRDefault="006841E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C283E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079C9" w14:textId="77777777" w:rsidR="00754E70" w:rsidRPr="00132535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6CF4C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F656C5" w14:textId="77777777" w:rsidR="00754E70" w:rsidRPr="00132535" w:rsidRDefault="00754E70" w:rsidP="00BD6E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2BDD50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03D6235A" w14:textId="77777777" w:rsidR="00754E70" w:rsidRPr="00132535" w:rsidRDefault="00754E70" w:rsidP="00754E70">
      <w:pPr>
        <w:spacing w:line="240" w:lineRule="auto"/>
        <w:jc w:val="center"/>
        <w:rPr>
          <w:b/>
          <w:i/>
          <w:sz w:val="24"/>
          <w:szCs w:val="24"/>
        </w:rPr>
      </w:pPr>
    </w:p>
    <w:p w14:paraId="167B8B13" w14:textId="77777777" w:rsidR="00B15375" w:rsidRPr="00132535" w:rsidRDefault="00B15375" w:rsidP="00B15375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C930829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</w:t>
      </w:r>
    </w:p>
    <w:p w14:paraId="4FACBF78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524" w:type="dxa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15375" w:rsidRPr="00132535" w14:paraId="01997CD5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BD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C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30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15375" w:rsidRPr="00132535" w14:paraId="1CF3D523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13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FA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B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E8E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326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22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47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8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F167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B15375" w:rsidRPr="00132535" w14:paraId="4A349AE4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596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C5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D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0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DC8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6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FCF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CF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A27C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617144D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D00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07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C3E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AC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F6B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E6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B0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B5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20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67766359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E2E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12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12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63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0C6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6CE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FD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3F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5868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0EC974C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EAA" w14:textId="47AC65DF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Нарушения сроков </w:t>
            </w:r>
            <w:r w:rsidR="003D2843" w:rsidRPr="00132535">
              <w:rPr>
                <w:sz w:val="24"/>
                <w:szCs w:val="24"/>
                <w:lang w:eastAsia="en-US"/>
              </w:rPr>
              <w:t>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7B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77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3B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E86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B6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FD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45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44AE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132535" w14:paraId="28EA8B1D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471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Оплачено госпошлины,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3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AA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CA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AAE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71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37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E3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515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8E7B1F9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7BA38082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4A860060" w14:textId="77777777" w:rsidR="00B15375" w:rsidRPr="00132535" w:rsidRDefault="00B15375" w:rsidP="00B15375">
      <w:pPr>
        <w:spacing w:after="200" w:line="240" w:lineRule="auto"/>
        <w:jc w:val="center"/>
        <w:rPr>
          <w:i/>
          <w:sz w:val="24"/>
          <w:szCs w:val="24"/>
          <w:u w:val="single"/>
          <w:lang w:val="en-US"/>
        </w:rPr>
      </w:pPr>
    </w:p>
    <w:p w14:paraId="11C9342D" w14:textId="77777777" w:rsidR="00B15375" w:rsidRPr="00132535" w:rsidRDefault="00B15375" w:rsidP="00B15375">
      <w:pPr>
        <w:spacing w:after="200"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Регистрация радиоэлектронных средств и высокочастотных устрой</w:t>
      </w:r>
      <w:proofErr w:type="gramStart"/>
      <w:r w:rsidRPr="00132535">
        <w:rPr>
          <w:b/>
          <w:bCs/>
          <w:i/>
          <w:sz w:val="24"/>
          <w:szCs w:val="24"/>
          <w:u w:val="single"/>
        </w:rPr>
        <w:t>ств гр</w:t>
      </w:r>
      <w:proofErr w:type="gramEnd"/>
      <w:r w:rsidRPr="00132535">
        <w:rPr>
          <w:b/>
          <w:bCs/>
          <w:i/>
          <w:sz w:val="24"/>
          <w:szCs w:val="24"/>
          <w:u w:val="single"/>
        </w:rPr>
        <w:t>ажданского назначения</w:t>
      </w:r>
    </w:p>
    <w:p w14:paraId="6EE358E5" w14:textId="77777777" w:rsidR="00B15375" w:rsidRPr="00132535" w:rsidRDefault="00B15375" w:rsidP="00B15375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1 специалист по штату.</w:t>
      </w:r>
    </w:p>
    <w:p w14:paraId="22D62C06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101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3"/>
        <w:gridCol w:w="710"/>
        <w:gridCol w:w="710"/>
        <w:gridCol w:w="709"/>
        <w:gridCol w:w="708"/>
        <w:gridCol w:w="852"/>
        <w:gridCol w:w="709"/>
        <w:gridCol w:w="708"/>
        <w:gridCol w:w="709"/>
        <w:gridCol w:w="709"/>
        <w:gridCol w:w="993"/>
      </w:tblGrid>
      <w:tr w:rsidR="00B15375" w:rsidRPr="00132535" w14:paraId="7CF064B5" w14:textId="77777777" w:rsidTr="00B15375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C23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8E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CF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15375" w:rsidRPr="00132535" w14:paraId="6665BBBB" w14:textId="77777777" w:rsidTr="00B15375">
        <w:trPr>
          <w:trHeight w:val="58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778E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498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3D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B0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EA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DB2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57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81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C7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BB5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681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15375" w:rsidRPr="00132535" w14:paraId="5BE3534C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EFF7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поступивших заявок на регистрацию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BA50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1E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F4C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8D0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1D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9E0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A9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76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21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183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2B8EE970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A1A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1C1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C9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49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6F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35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944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12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A8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D44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184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4BB76C09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847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выданных впервые свидетельств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966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C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B4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E9A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E0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35F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5B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24E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659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045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5B03B201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E5C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82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2F4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53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EBC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EC0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70B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4B7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7DA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8F3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B8D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795D376F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BC7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перерегистрированных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 xml:space="preserve"> РЭС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BBD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36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2DF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9E6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42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AAA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EED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2C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640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AAA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0379FA94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88B3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Прекращено действие свидетельств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F9BD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92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8C3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A8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E5E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279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9E2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95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16F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859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5375" w:rsidRPr="00132535" w14:paraId="7C1A914F" w14:textId="77777777" w:rsidTr="00B153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4BD" w14:textId="77777777" w:rsidR="00B15375" w:rsidRPr="00132535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Нарушения сроков 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A09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485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FAF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D58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1D4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EB68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301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F7B" w14:textId="77777777" w:rsidR="00B15375" w:rsidRPr="00132535" w:rsidRDefault="00B1537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DAA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D46" w14:textId="77777777" w:rsidR="00B15375" w:rsidRPr="00132535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2457FB5" w14:textId="77777777" w:rsidR="00B15375" w:rsidRPr="00132535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5F410DE8" w14:textId="77777777" w:rsidR="00B15375" w:rsidRPr="00132535" w:rsidRDefault="00B15375" w:rsidP="00B15375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14:paraId="5DBF5E3D" w14:textId="77777777" w:rsidR="00B15375" w:rsidRPr="00132535" w:rsidRDefault="00B15375" w:rsidP="00B15375">
      <w:pPr>
        <w:spacing w:line="240" w:lineRule="auto"/>
        <w:rPr>
          <w:sz w:val="24"/>
          <w:szCs w:val="24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B15375" w:rsidRPr="00132535" w14:paraId="5869679B" w14:textId="77777777" w:rsidTr="00B15375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25A7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Пункты ПП РФ №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2D4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A78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п.12б)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40F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П.12в)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4D1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п.12г)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905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п.12д)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EF83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B15375" w:rsidRPr="00132535" w14:paraId="3DAD3099" w14:textId="77777777" w:rsidTr="00B15375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841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</w:t>
            </w:r>
            <w:r w:rsidRPr="00132535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25F" w14:textId="77777777" w:rsidR="00B15375" w:rsidRPr="00132535" w:rsidRDefault="00B1537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1C4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4B0" w14:textId="77777777" w:rsidR="00B15375" w:rsidRPr="00132535" w:rsidRDefault="00B1537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0C6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87CB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44BE" w14:textId="77777777" w:rsidR="00B15375" w:rsidRPr="00132535" w:rsidRDefault="00B1537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B15375" w:rsidRPr="00132535" w14:paraId="5D9B8ACD" w14:textId="77777777" w:rsidTr="00B15375">
        <w:trPr>
          <w:trHeight w:val="44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35EC" w14:textId="77777777" w:rsidR="00B15375" w:rsidRPr="00132535" w:rsidRDefault="00B15375">
            <w:pPr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</w:t>
            </w: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7E7E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86DB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6CA8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E7D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9DC" w14:textId="77777777" w:rsidR="00B15375" w:rsidRPr="00132535" w:rsidRDefault="00B15375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2EB3" w14:textId="77777777" w:rsidR="00B15375" w:rsidRPr="00132535" w:rsidRDefault="00B1537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3328CB64" w14:textId="77777777" w:rsidR="00B15375" w:rsidRPr="00132535" w:rsidRDefault="00B15375" w:rsidP="00B15375">
      <w:pPr>
        <w:spacing w:line="240" w:lineRule="auto"/>
        <w:rPr>
          <w:b/>
          <w:i/>
          <w:sz w:val="24"/>
          <w:szCs w:val="24"/>
        </w:rPr>
      </w:pPr>
    </w:p>
    <w:p w14:paraId="3F0F8AE7" w14:textId="77777777" w:rsidR="00B15375" w:rsidRPr="00132535" w:rsidRDefault="00B15375" w:rsidP="00B15375">
      <w:pPr>
        <w:spacing w:line="240" w:lineRule="auto"/>
        <w:rPr>
          <w:b/>
          <w:i/>
          <w:sz w:val="24"/>
          <w:szCs w:val="24"/>
        </w:rPr>
      </w:pPr>
    </w:p>
    <w:p w14:paraId="2C47B3FB" w14:textId="77777777" w:rsidR="00754E70" w:rsidRPr="00132535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4"/>
          <w:szCs w:val="24"/>
        </w:rPr>
      </w:pPr>
      <w:r w:rsidRPr="00132535">
        <w:rPr>
          <w:sz w:val="24"/>
          <w:szCs w:val="24"/>
        </w:rPr>
        <w:lastRenderedPageBreak/>
        <w:t>Основанием для отказа в регистрации радиоэлектронных средств и высокочастотных устройств является:</w:t>
      </w:r>
    </w:p>
    <w:p w14:paraId="55D06E23" w14:textId="0F5A229D" w:rsidR="00754E70" w:rsidRPr="00132535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4"/>
          <w:szCs w:val="24"/>
        </w:rPr>
      </w:pPr>
      <w:r w:rsidRPr="00132535">
        <w:rPr>
          <w:sz w:val="24"/>
          <w:szCs w:val="24"/>
        </w:rPr>
        <w:t xml:space="preserve">- несоответствие представляемых документов требованиям, </w:t>
      </w:r>
      <w:r w:rsidR="000807C3" w:rsidRPr="00132535">
        <w:rPr>
          <w:sz w:val="24"/>
          <w:szCs w:val="24"/>
        </w:rPr>
        <w:t>установленным Правилами</w:t>
      </w:r>
      <w:r w:rsidRPr="00132535">
        <w:rPr>
          <w:sz w:val="24"/>
          <w:szCs w:val="24"/>
        </w:rPr>
        <w:t xml:space="preserve"> регистрации РЭС и ВЧУ;</w:t>
      </w:r>
    </w:p>
    <w:p w14:paraId="381E1945" w14:textId="77777777" w:rsidR="00754E70" w:rsidRPr="00132535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4"/>
          <w:szCs w:val="24"/>
        </w:rPr>
      </w:pPr>
      <w:r w:rsidRPr="00132535">
        <w:rPr>
          <w:sz w:val="24"/>
          <w:szCs w:val="24"/>
        </w:rPr>
        <w:t>- наличие в документах, недостоверной или искаженной информации.</w:t>
      </w:r>
    </w:p>
    <w:p w14:paraId="75BC3CC3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5173F6BB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68CD415E" w14:textId="77777777" w:rsidR="00754E70" w:rsidRPr="00132535" w:rsidRDefault="00754E70" w:rsidP="00754E70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Участие в работе приемочных комиссий по вводу в эксплуатацию сооружений связи</w:t>
      </w:r>
    </w:p>
    <w:p w14:paraId="2551A065" w14:textId="77777777" w:rsidR="00754E70" w:rsidRPr="00132535" w:rsidRDefault="00754E70" w:rsidP="00754E70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Полномочия выполняют – 3 специалиста по штату.</w:t>
      </w:r>
    </w:p>
    <w:p w14:paraId="47831616" w14:textId="77777777" w:rsidR="00754E70" w:rsidRPr="00132535" w:rsidRDefault="00754E70" w:rsidP="00754E70">
      <w:pPr>
        <w:spacing w:line="240" w:lineRule="auto"/>
        <w:rPr>
          <w:sz w:val="24"/>
          <w:szCs w:val="24"/>
        </w:rPr>
      </w:pPr>
    </w:p>
    <w:tbl>
      <w:tblPr>
        <w:tblStyle w:val="a9"/>
        <w:tblW w:w="102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16"/>
      </w:tblGrid>
      <w:tr w:rsidR="002A6C30" w:rsidRPr="00132535" w14:paraId="1DD0F7FF" w14:textId="77777777" w:rsidTr="00BD6ED6">
        <w:tc>
          <w:tcPr>
            <w:tcW w:w="4167" w:type="dxa"/>
            <w:vMerge w:val="restart"/>
          </w:tcPr>
          <w:p w14:paraId="0AF32A34" w14:textId="77777777" w:rsidR="002A6C30" w:rsidRPr="00132535" w:rsidRDefault="002A6C3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14:paraId="2DA6C90F" w14:textId="672DB561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84" w:type="dxa"/>
            <w:gridSpan w:val="5"/>
          </w:tcPr>
          <w:p w14:paraId="727C18D1" w14:textId="557D33CB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754E70" w:rsidRPr="00132535" w14:paraId="35C0E9C9" w14:textId="77777777" w:rsidTr="00BD6ED6">
        <w:tc>
          <w:tcPr>
            <w:tcW w:w="4167" w:type="dxa"/>
            <w:vMerge/>
          </w:tcPr>
          <w:p w14:paraId="74C6C507" w14:textId="77777777" w:rsidR="00754E70" w:rsidRPr="00132535" w:rsidRDefault="00754E7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81A41E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081CF10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F1938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4B629B7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B6B32BC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A864DA9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D5E0D8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C390825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2FA5E11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14:paraId="49F777EF" w14:textId="77777777" w:rsidR="00754E70" w:rsidRPr="00132535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за год</w:t>
            </w:r>
          </w:p>
        </w:tc>
      </w:tr>
      <w:tr w:rsidR="002A6C30" w:rsidRPr="00132535" w14:paraId="0A1A2263" w14:textId="77777777" w:rsidTr="00BD6ED6">
        <w:tc>
          <w:tcPr>
            <w:tcW w:w="4167" w:type="dxa"/>
          </w:tcPr>
          <w:p w14:paraId="44D59551" w14:textId="77777777" w:rsidR="002A6C30" w:rsidRPr="00132535" w:rsidRDefault="002A6C3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приемочных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E2156" w14:textId="27E2AFD1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1C313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579C9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B1DCB3F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ADE57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0A11E" w14:textId="70FC3F72" w:rsidR="002A6C30" w:rsidRPr="00132535" w:rsidRDefault="00B1537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0339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256FC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1BFBAA4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3680F27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6C30" w:rsidRPr="00132535" w14:paraId="2519E77C" w14:textId="77777777" w:rsidTr="00BD6ED6">
        <w:tc>
          <w:tcPr>
            <w:tcW w:w="4167" w:type="dxa"/>
          </w:tcPr>
          <w:p w14:paraId="27A5F3ED" w14:textId="77777777" w:rsidR="002A6C30" w:rsidRPr="00132535" w:rsidRDefault="002A6C3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B9B46" w14:textId="42849C61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8D8C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2E16A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E8A22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A60008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C3043" w14:textId="181AE690" w:rsidR="002A6C30" w:rsidRPr="00132535" w:rsidRDefault="00B1537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44FC3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4A204" w14:textId="77777777" w:rsidR="002A6C30" w:rsidRPr="00132535" w:rsidRDefault="002A6C3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83371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8CA548A" w14:textId="77777777" w:rsidR="002A6C30" w:rsidRPr="00132535" w:rsidRDefault="002A6C3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D2401C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35F257A0" w14:textId="77777777" w:rsidR="00754E70" w:rsidRPr="00132535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263D83B4" w14:textId="77777777" w:rsidR="003D2843" w:rsidRPr="00132535" w:rsidRDefault="003D2843" w:rsidP="003D2843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 w:rsidRPr="00132535">
        <w:rPr>
          <w:b/>
          <w:i/>
          <w:sz w:val="24"/>
          <w:szCs w:val="24"/>
        </w:rPr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14:paraId="20F260F1" w14:textId="77777777" w:rsidR="003D2843" w:rsidRPr="00132535" w:rsidRDefault="003D2843" w:rsidP="003D2843">
      <w:pPr>
        <w:ind w:left="993"/>
        <w:rPr>
          <w:b/>
          <w:i/>
          <w:sz w:val="24"/>
          <w:szCs w:val="24"/>
        </w:rPr>
      </w:pPr>
    </w:p>
    <w:p w14:paraId="0D7DBB25" w14:textId="77777777" w:rsidR="003D2843" w:rsidRPr="00132535" w:rsidRDefault="003D2843" w:rsidP="003D2843">
      <w:pPr>
        <w:spacing w:line="240" w:lineRule="auto"/>
        <w:ind w:left="851" w:firstLine="709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2B8139C2" w14:textId="77777777" w:rsidR="003D2843" w:rsidRPr="00132535" w:rsidRDefault="003D2843" w:rsidP="003D2843">
      <w:pPr>
        <w:spacing w:line="240" w:lineRule="auto"/>
        <w:ind w:left="851" w:firstLine="709"/>
        <w:rPr>
          <w:i/>
          <w:sz w:val="24"/>
          <w:szCs w:val="24"/>
          <w:u w:val="single"/>
        </w:rPr>
      </w:pPr>
    </w:p>
    <w:p w14:paraId="17918D9D" w14:textId="3EEF95AA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Объем и результаты выполнения мероприятий по исполнению полномочия:</w:t>
      </w:r>
    </w:p>
    <w:p w14:paraId="45F2741C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93"/>
        <w:gridCol w:w="546"/>
        <w:gridCol w:w="547"/>
        <w:gridCol w:w="636"/>
        <w:gridCol w:w="548"/>
        <w:gridCol w:w="894"/>
        <w:gridCol w:w="548"/>
        <w:gridCol w:w="548"/>
        <w:gridCol w:w="631"/>
        <w:gridCol w:w="565"/>
        <w:gridCol w:w="848"/>
      </w:tblGrid>
      <w:tr w:rsidR="003D2843" w:rsidRPr="00132535" w14:paraId="76A51823" w14:textId="77777777" w:rsidTr="003D2843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93B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44D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6C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72E5349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DC9E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47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BA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F0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71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444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8D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BE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1AB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53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2D0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546B2A94" w14:textId="77777777" w:rsidTr="003D2843">
        <w:trPr>
          <w:trHeight w:val="27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DBC8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Внесено уведомлений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D5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99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80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48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21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DC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41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9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CA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42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654ACC40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D8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- об изменении периодичности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A4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8E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E2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26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4A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06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C1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46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61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0B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1A747C5B" w14:textId="77777777" w:rsidTr="003D2843">
        <w:trPr>
          <w:trHeight w:val="19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6A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изменении максимального объема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C7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0F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A7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AE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49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24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6E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AB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56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84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7F2D1813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10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изменении местонахождения редакции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BA7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45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E6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61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73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3A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E1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FD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0D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98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5F9B9A35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99A7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приостановке деятельности СМИ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3BD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17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7F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31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77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E0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E1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DA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1B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4C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5FFCE57C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602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240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5C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51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E1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E4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95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D2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29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2E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E3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6F972A37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2BD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суда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43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4F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AB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40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C9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B4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31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68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89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E2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3F75AA09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5FF7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учредителей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46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7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73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D9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A4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D1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14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A3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3B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CC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2ACCA44E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2E7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Предоставлено сведений из </w:t>
            </w:r>
            <w:r w:rsidRPr="00132535">
              <w:rPr>
                <w:b/>
                <w:sz w:val="24"/>
                <w:szCs w:val="24"/>
                <w:lang w:eastAsia="en-US"/>
              </w:rPr>
              <w:lastRenderedPageBreak/>
              <w:t>реестра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844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86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3E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FE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DA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27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86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A2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BD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AD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1E4C8ECC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D49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lastRenderedPageBreak/>
              <w:t>Сведения о нагрузке</w:t>
            </w:r>
          </w:p>
        </w:tc>
      </w:tr>
      <w:tr w:rsidR="003D2843" w:rsidRPr="00132535" w14:paraId="2C113731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134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717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9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149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70B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1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CF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69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548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D1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55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59749559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23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EE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A3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33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35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70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6D8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4A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33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D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81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4EEEBA95" w14:textId="77777777" w:rsidTr="003D2843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7FD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E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87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3E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63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33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39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20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0B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66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D7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78BA80" w14:textId="77777777" w:rsidR="003D2843" w:rsidRPr="00132535" w:rsidRDefault="003D2843" w:rsidP="003D2843">
      <w:pPr>
        <w:spacing w:line="240" w:lineRule="auto"/>
        <w:rPr>
          <w:b/>
          <w:i/>
          <w:sz w:val="24"/>
          <w:szCs w:val="24"/>
        </w:rPr>
      </w:pPr>
    </w:p>
    <w:p w14:paraId="2D978835" w14:textId="22DFF576" w:rsidR="003D2843" w:rsidRPr="00132535" w:rsidRDefault="003D2843" w:rsidP="003D2843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132535">
        <w:rPr>
          <w:sz w:val="24"/>
          <w:szCs w:val="24"/>
        </w:rPr>
        <w:t xml:space="preserve">По итогам 1 квартала 2021 года в Единый реестр средств массовой информации, продукция которых </w:t>
      </w:r>
      <w:proofErr w:type="gramStart"/>
      <w:r w:rsidRPr="00132535">
        <w:rPr>
          <w:sz w:val="24"/>
          <w:szCs w:val="24"/>
        </w:rPr>
        <w:t>предназначена для распространения на территории Республики Северная Осетия-Алания внесено</w:t>
      </w:r>
      <w:proofErr w:type="gramEnd"/>
      <w:r w:rsidRPr="00132535">
        <w:rPr>
          <w:sz w:val="24"/>
          <w:szCs w:val="24"/>
        </w:rPr>
        <w:t xml:space="preserve"> 0 уведомлений об изменении местонахождения редакции.</w:t>
      </w:r>
    </w:p>
    <w:p w14:paraId="29512C93" w14:textId="04D86A9D" w:rsidR="003D2843" w:rsidRPr="00132535" w:rsidRDefault="003D2843" w:rsidP="003D2843">
      <w:pPr>
        <w:tabs>
          <w:tab w:val="left" w:pos="0"/>
        </w:tabs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ab/>
        <w:t xml:space="preserve">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14:paraId="2A27DCA5" w14:textId="7D7ECC18" w:rsidR="003D2843" w:rsidRPr="00132535" w:rsidRDefault="003D2843" w:rsidP="003D2843">
      <w:pPr>
        <w:tabs>
          <w:tab w:val="left" w:pos="0"/>
        </w:tabs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ab/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соблюдены.</w:t>
      </w:r>
    </w:p>
    <w:p w14:paraId="5648663B" w14:textId="77777777" w:rsidR="003D2843" w:rsidRPr="00132535" w:rsidRDefault="003D2843" w:rsidP="003D2843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3286B96E" w14:textId="77777777" w:rsidR="003D2843" w:rsidRPr="00132535" w:rsidRDefault="003D2843" w:rsidP="003D2843">
      <w:pPr>
        <w:spacing w:line="240" w:lineRule="auto"/>
        <w:ind w:left="709" w:firstLine="425"/>
        <w:jc w:val="center"/>
        <w:rPr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75847C30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3D2843" w:rsidRPr="00132535" w14:paraId="3F4757DE" w14:textId="77777777" w:rsidTr="003D2843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55C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83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E20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6057B787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421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EFB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357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F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7F2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68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2B5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2C8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5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1C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7F4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48D45F63" w14:textId="77777777" w:rsidTr="003D2843">
        <w:trPr>
          <w:trHeight w:val="2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ADC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43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7F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640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10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79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CCC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F2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8F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8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1A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6C80393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9F7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первичное включение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9C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B78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1B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55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E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C2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56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9BD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333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847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FE0D477" w14:textId="77777777" w:rsidTr="003D2843">
        <w:trPr>
          <w:trHeight w:val="1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4A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32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01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1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42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BF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20E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E3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2A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35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2F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12769BA9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EB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об исключении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E6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DB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3C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EA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E1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FAF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0C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9B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32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18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25F310A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94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C3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DB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255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13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96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A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F6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FF3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D70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16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11EB8C7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42CB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решения суда и ФАС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50D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16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A8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B82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1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75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16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B0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74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64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D97C875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515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Внесено записей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AF3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DB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DD1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6F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A64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6A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4B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82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BFD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4F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402CB7A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C98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DFC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CB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56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59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FA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F7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25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3B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7F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EF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E1173A8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0AC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B8F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FA2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72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5F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C5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468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C5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A7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D1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BF8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731F90B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BEB" w14:textId="77777777" w:rsidR="003D2843" w:rsidRPr="00132535" w:rsidRDefault="003D2843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4AE62032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2CE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3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B0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E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1F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291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51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3E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0B1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552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78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4087D437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E9C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E89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B7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51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66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1B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72F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7D1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77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2D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71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7B1E551" w14:textId="77777777" w:rsidTr="003D284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15D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234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578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C67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59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5E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536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9C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3A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B42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97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EB7591F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5AE2EE79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4EE38DAB" w14:textId="77777777" w:rsidR="003D2843" w:rsidRPr="00132535" w:rsidRDefault="003D2843" w:rsidP="003D2843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14:paraId="0ABEC0AD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3D2843" w:rsidRPr="00132535" w14:paraId="46BF580F" w14:textId="77777777" w:rsidTr="003D28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15F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600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F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79FA410F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EC7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E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64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C68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A08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9A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4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4B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877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54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57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47F22B8B" w14:textId="77777777" w:rsidTr="003D2843">
        <w:trPr>
          <w:trHeight w:val="2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DA42" w14:textId="77777777" w:rsidR="003D2843" w:rsidRPr="00132535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88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A5D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643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86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59F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284" w14:textId="488310F4" w:rsidR="003D2843" w:rsidRPr="00C6720B" w:rsidRDefault="00C6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2B8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4EC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0A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68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9FF134B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4AE" w14:textId="77777777" w:rsidR="003D2843" w:rsidRPr="00132535" w:rsidRDefault="003D2843">
            <w:pPr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lastRenderedPageBreak/>
              <w:t>Проведено МНК: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613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CB0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227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E1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7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7D15" w14:textId="672E432B" w:rsidR="003D2843" w:rsidRPr="00132535" w:rsidRDefault="00C6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E5B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DF3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48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3F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1644489C" w14:textId="77777777" w:rsidTr="003D2843">
        <w:trPr>
          <w:trHeight w:val="1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AAE" w14:textId="77777777" w:rsidR="003D2843" w:rsidRPr="00132535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E52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2877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DAA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3D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A6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F0C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ADD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86F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6B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0E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1757672F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CBF" w14:textId="77777777" w:rsidR="003D2843" w:rsidRPr="00132535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4E7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3D6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9A0A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E8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D5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196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546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99D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73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7D6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3C876E27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150" w14:textId="77777777" w:rsidR="003D2843" w:rsidRPr="00132535" w:rsidRDefault="003D2843">
            <w:pPr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A62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59B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BD0D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B3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8D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60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B83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0035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41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49C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9419A82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B3D9" w14:textId="77777777" w:rsidR="003D2843" w:rsidRPr="00132535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51F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B2B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3AC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2C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1E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C8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7DF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06C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1B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C4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15A3946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D19" w14:textId="77777777" w:rsidR="003D2843" w:rsidRPr="00132535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A0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2C2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BF7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69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590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5E4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A3B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25F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7A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64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F64226A" w14:textId="77777777" w:rsidTr="003D2843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2033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4BC8420C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6D7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0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E6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95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370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C7A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90D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6D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1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9A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30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5F0097FC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972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5D9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F26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C10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1B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188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4A8A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2E4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EF5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03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6D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2A2B57D" w14:textId="77777777" w:rsidTr="003D28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7A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0EE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6B2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B81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2D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F9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85E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94D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8B4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84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A6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71945C4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7F96435F" w14:textId="77777777" w:rsidR="003D2843" w:rsidRPr="00132535" w:rsidRDefault="003D2843" w:rsidP="003D2843">
      <w:pPr>
        <w:ind w:firstLine="851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3D2843" w:rsidRPr="00132535" w14:paraId="310CB8BB" w14:textId="77777777" w:rsidTr="003D2843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52E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5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43A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81CCCC9" w14:textId="77777777" w:rsidTr="003D2843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A2B8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CF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A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797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9AA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E9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F2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B4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2A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EB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342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573FDDDC" w14:textId="77777777" w:rsidTr="003D2843">
        <w:trPr>
          <w:trHeight w:val="2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DDDC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C8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DD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8F1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59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F1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42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4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51E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4F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B0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8A3D7E8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21B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2FD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04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CD4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F1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C5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BB6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72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5A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2B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6B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0B59406" w14:textId="77777777" w:rsidTr="003D2843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A1E5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7B6E68EB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F1B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25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D9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5B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C6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7D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F37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F7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D9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4A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81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5D95E10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BE7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29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96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8B5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20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4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2BD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88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5A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FC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C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33FD248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99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27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43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A9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139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EA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DD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E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97A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4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6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EC231D7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08E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12E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BD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26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A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15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57A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3A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865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942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5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6195913" w14:textId="77777777" w:rsidTr="003D284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EEF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DFF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76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B7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35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89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293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5F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04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B3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BE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57AFDED" w14:textId="77777777" w:rsidR="003D2843" w:rsidRPr="00132535" w:rsidRDefault="003D2843" w:rsidP="003D2843">
      <w:pPr>
        <w:spacing w:line="240" w:lineRule="auto"/>
        <w:ind w:left="709"/>
        <w:rPr>
          <w:sz w:val="24"/>
          <w:szCs w:val="24"/>
        </w:rPr>
      </w:pPr>
    </w:p>
    <w:p w14:paraId="4A6C46A3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 В 1 квартале 2021 г. проведено 2 мероприятие систематического наблюдения в отношении сетевого издания.</w:t>
      </w:r>
    </w:p>
    <w:p w14:paraId="36DEB761" w14:textId="5196B32E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При проведении мероприятия систематического наблюдения в отношении сетевого издания «Крылья" (</w:t>
      </w:r>
      <w:proofErr w:type="spellStart"/>
      <w:r w:rsidRPr="00132535">
        <w:rPr>
          <w:sz w:val="24"/>
          <w:szCs w:val="24"/>
          <w:lang w:val="en-US"/>
        </w:rPr>
        <w:t>Krilyatv</w:t>
      </w:r>
      <w:proofErr w:type="spellEnd"/>
      <w:r w:rsidRPr="00132535">
        <w:rPr>
          <w:sz w:val="24"/>
          <w:szCs w:val="24"/>
        </w:rPr>
        <w:t>.</w:t>
      </w:r>
      <w:proofErr w:type="spellStart"/>
      <w:r w:rsidRPr="00132535">
        <w:rPr>
          <w:sz w:val="24"/>
          <w:szCs w:val="24"/>
          <w:lang w:val="en-US"/>
        </w:rPr>
        <w:t>ru</w:t>
      </w:r>
      <w:proofErr w:type="spellEnd"/>
      <w:r w:rsidRPr="00132535">
        <w:rPr>
          <w:sz w:val="24"/>
          <w:szCs w:val="24"/>
        </w:rPr>
        <w:t>) (ФС 77 - 72025), выявлено нарушение ст. 20 Закона Российской Федерации от 27.12.1991 № 2124-1 "О средствах массовой информации". В адрес учредителя направлено письмо о приведении устава в соответствии со ст.20. А также выявлено нарушение требований статьи 27 Закона Российской Федерации "О средствах массовой информации" от 27.12.1991 № 2124-1, порядок объявления выходных данных в выпуске средства массовой информаци</w:t>
      </w:r>
      <w:proofErr w:type="gramStart"/>
      <w:r w:rsidRPr="00132535">
        <w:rPr>
          <w:sz w:val="24"/>
          <w:szCs w:val="24"/>
        </w:rPr>
        <w:t>и-</w:t>
      </w:r>
      <w:proofErr w:type="gramEnd"/>
      <w:r w:rsidRPr="00132535">
        <w:rPr>
          <w:sz w:val="24"/>
          <w:szCs w:val="24"/>
        </w:rPr>
        <w:t xml:space="preserve"> составлен 1протокол об АП. </w:t>
      </w:r>
    </w:p>
    <w:p w14:paraId="192DC7C0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p w14:paraId="0C54DD7B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При проведении мероприятия систематического наблюдения в отношении сетевого издания  " Моздокский вестник" (</w:t>
      </w:r>
      <w:proofErr w:type="spellStart"/>
      <w:r w:rsidRPr="00132535">
        <w:rPr>
          <w:sz w:val="24"/>
          <w:szCs w:val="24"/>
        </w:rPr>
        <w:t>моздокский-вестник</w:t>
      </w:r>
      <w:proofErr w:type="gramStart"/>
      <w:r w:rsidRPr="00132535">
        <w:rPr>
          <w:sz w:val="24"/>
          <w:szCs w:val="24"/>
        </w:rPr>
        <w:t>.р</w:t>
      </w:r>
      <w:proofErr w:type="gramEnd"/>
      <w:r w:rsidRPr="00132535">
        <w:rPr>
          <w:sz w:val="24"/>
          <w:szCs w:val="24"/>
        </w:rPr>
        <w:t>ф</w:t>
      </w:r>
      <w:proofErr w:type="spellEnd"/>
      <w:r w:rsidRPr="00132535">
        <w:rPr>
          <w:sz w:val="24"/>
          <w:szCs w:val="24"/>
        </w:rPr>
        <w:t>) (ФС 77 - 74729), выявлено нарушение требований статьи 27 Закона Российской Федерации "О средствах массовой информации" от 27.12.1991 № 2124-1, порядок объявления выходных данных в выпуске средства массовой информации- составлено 2 протокола об АП. Так же выявлено нарушение соблюдений требований статья 11 Закона Российской Федерации "О средствах массовой информации" от 27.12.1991 № 2124-1, Изготовление или распространение продукции не прошедшего перерегистрацию в установленном законом порядке средства массовой информации-составлено 2 протокола об АП.</w:t>
      </w:r>
    </w:p>
    <w:p w14:paraId="2EC16B29" w14:textId="77777777" w:rsidR="003D2843" w:rsidRPr="00132535" w:rsidRDefault="003D2843" w:rsidP="003D2843">
      <w:pPr>
        <w:ind w:left="851"/>
        <w:rPr>
          <w:i/>
          <w:sz w:val="24"/>
          <w:szCs w:val="24"/>
          <w:u w:val="single"/>
        </w:rPr>
      </w:pPr>
    </w:p>
    <w:p w14:paraId="4D38D591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1865F511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3D2843" w:rsidRPr="00132535" w14:paraId="3C14CF66" w14:textId="77777777" w:rsidTr="003D284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B67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4A2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5F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38E4B11" w14:textId="77777777" w:rsidTr="003D2843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5E97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74D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9F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89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287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72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DA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FF0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5C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50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E8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4F447544" w14:textId="77777777" w:rsidTr="003D2843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0C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F0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28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DE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D56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8F8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BBE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17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E8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F45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5D1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708EE110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929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90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9DB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07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CBC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3C8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78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AF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2B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465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359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7845178" w14:textId="77777777" w:rsidTr="003D2843">
        <w:trPr>
          <w:trHeight w:val="1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0A9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C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068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27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8EF3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372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E1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42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C2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36C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7FA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007F230A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45A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86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25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87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6130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6BF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FBB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D3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D8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552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AA1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43D2474E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43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46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EB9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5A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4A7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B79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4E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8C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50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826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7A8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4993C069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BE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256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05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FB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AA4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13F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778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82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8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670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BD8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78F0FFE8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480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CE4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C1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3C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6ACC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2B4" w14:textId="77777777" w:rsidR="003D2843" w:rsidRPr="00132535" w:rsidRDefault="003D2843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911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B6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1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00A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BFD" w14:textId="77777777" w:rsidR="003D2843" w:rsidRPr="00132535" w:rsidRDefault="003D2843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12A3E8B" w14:textId="77777777" w:rsidTr="003D2843">
        <w:tc>
          <w:tcPr>
            <w:tcW w:w="101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4D8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248D4348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AE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24C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9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3C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309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CB4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F06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880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174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5C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6A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6E178FE7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6B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01A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E5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F0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DD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16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F25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F4B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C5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C43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8D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15DD6720" w14:textId="77777777" w:rsidTr="003D284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72E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80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F4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77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84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F6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60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DE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06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53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01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9C9F184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3434C51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47D38077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3D2843" w:rsidRPr="00132535" w14:paraId="3DB95083" w14:textId="77777777" w:rsidTr="003D2843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230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44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1F1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5CCBBCF7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52E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30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62B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88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8E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2A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81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14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AAB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01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C2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0AAFA972" w14:textId="77777777" w:rsidTr="003D2843">
        <w:trPr>
          <w:trHeight w:val="39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66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D2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B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30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74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01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96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34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71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2C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FA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6B36A722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F5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75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96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04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D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C64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A79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1.72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01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19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7F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32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3C236241" w14:textId="77777777" w:rsidTr="003D2843"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A6A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51F62EF0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37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8F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B6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CF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86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DE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F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74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23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D6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B4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4AD8CE1A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1D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22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1F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89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9D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623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48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B1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82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29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CF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6E93FC11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8D5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30E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CFC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89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10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B6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3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0E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5BA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71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30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10F7A027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09E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4C0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8E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A2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F1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09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E1B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E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C4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7E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C6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17DF0F0C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803" w14:textId="064C6F1E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F54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626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F4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A35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83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EB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F18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32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35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8C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433A9FCA" w14:textId="77777777" w:rsidTr="003D2843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EE0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D5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BE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CC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1C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31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956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A79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DB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92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4F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B10EF7C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3C03F7E" w14:textId="300FB64A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- ответственными должностными лицами сроки исполнения административных процедур не нарушались.</w:t>
      </w:r>
    </w:p>
    <w:p w14:paraId="51507746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 Кроме того:</w:t>
      </w:r>
    </w:p>
    <w:p w14:paraId="16FCA29B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-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информации;</w:t>
      </w:r>
    </w:p>
    <w:p w14:paraId="74F6D68B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>- актуальная информация размещается на официальном сайте Управления.</w:t>
      </w:r>
    </w:p>
    <w:p w14:paraId="3C918237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p w14:paraId="353D4B3A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 В 1 квартале 2021 года из 18 запланированных мероприятий – выполнено 18 мероприятий систематического наблюдения. Выявлено 31 нарушений.</w:t>
      </w:r>
    </w:p>
    <w:p w14:paraId="0B7BC258" w14:textId="77777777" w:rsidR="003D2843" w:rsidRPr="00132535" w:rsidRDefault="003D2843" w:rsidP="003D2843">
      <w:pPr>
        <w:spacing w:line="240" w:lineRule="auto"/>
        <w:rPr>
          <w:sz w:val="24"/>
          <w:szCs w:val="24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4277"/>
      </w:tblGrid>
      <w:tr w:rsidR="003D2843" w:rsidRPr="00132535" w14:paraId="6E2652DB" w14:textId="77777777" w:rsidTr="003D2843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6E61" w14:textId="170D179E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</w:rPr>
              <w:br w:type="page"/>
            </w:r>
            <w:r w:rsidRPr="00132535">
              <w:rPr>
                <w:sz w:val="24"/>
                <w:szCs w:val="24"/>
                <w:lang w:eastAsia="en-US"/>
              </w:rPr>
              <w:t>Сведения о не проведённых /отмененных плановых проверках, мероприятиях систематического наблюдения</w:t>
            </w:r>
          </w:p>
        </w:tc>
      </w:tr>
      <w:tr w:rsidR="003D2843" w:rsidRPr="00132535" w14:paraId="2A03BB7D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0AC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CBECBA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Наименование проверяемого лица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457808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1AAA4A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Причина отмены /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непроведения</w:t>
            </w:r>
            <w:proofErr w:type="spellEnd"/>
          </w:p>
        </w:tc>
      </w:tr>
      <w:tr w:rsidR="003D2843" w:rsidRPr="00132535" w14:paraId="68E3DA55" w14:textId="77777777" w:rsidTr="003D28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85BF" w14:textId="4ECB71D0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2020 год</w:t>
            </w:r>
          </w:p>
        </w:tc>
      </w:tr>
      <w:tr w:rsidR="003D2843" w:rsidRPr="00132535" w14:paraId="49538431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E917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4A5" w14:textId="77777777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E1C" w14:textId="6DDA1E8A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EDD" w14:textId="77777777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5262640D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8D3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525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2A5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BB7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11AB33CF" w14:textId="77777777" w:rsidTr="003D28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25E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 кв. 202</w:t>
            </w:r>
            <w:r w:rsidRPr="00132535">
              <w:rPr>
                <w:b/>
                <w:sz w:val="24"/>
                <w:szCs w:val="24"/>
                <w:lang w:val="en-US" w:eastAsia="en-US"/>
              </w:rPr>
              <w:t>1</w:t>
            </w:r>
            <w:r w:rsidRPr="00132535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3D2843" w:rsidRPr="00132535" w14:paraId="4E289155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478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93E" w14:textId="77777777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DDC" w14:textId="77777777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B2" w14:textId="77777777" w:rsidR="003D2843" w:rsidRPr="00132535" w:rsidRDefault="003D284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D2843" w:rsidRPr="00132535" w14:paraId="74009C6B" w14:textId="77777777" w:rsidTr="003D284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4E96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8C3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A7D" w14:textId="77777777" w:rsidR="003D2843" w:rsidRPr="00132535" w:rsidRDefault="003D2843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B98" w14:textId="77777777" w:rsidR="003D2843" w:rsidRPr="00132535" w:rsidRDefault="003D2843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67DABC8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2E33FBB0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65E971BA" w14:textId="77777777" w:rsidR="00C511CE" w:rsidRPr="00B37608" w:rsidRDefault="003D2843" w:rsidP="003D2843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B37608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553"/>
        <w:gridCol w:w="572"/>
        <w:gridCol w:w="856"/>
      </w:tblGrid>
      <w:tr w:rsidR="00C511CE" w:rsidRPr="00132535" w14:paraId="3F68944C" w14:textId="77777777" w:rsidTr="00C511C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279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46F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2B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5518967E" w14:textId="77777777" w:rsidTr="00C511CE">
        <w:tc>
          <w:tcPr>
            <w:tcW w:w="9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FBE8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B40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FB4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BE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12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D34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13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3E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BB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D6A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5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511CE" w:rsidRPr="00132535" w14:paraId="1D508E7E" w14:textId="77777777" w:rsidTr="00C511CE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064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E66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0E9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14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30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AE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678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2E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AB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ED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51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6FDDC77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C85" w14:textId="77777777" w:rsidR="00C511CE" w:rsidRPr="00132535" w:rsidRDefault="00C511C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4E8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994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DE0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5C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9B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861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384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5E9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60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6D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59A96BBA" w14:textId="77777777" w:rsidTr="00C511CE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B871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A08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D2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28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EE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9E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59C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54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E2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AC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30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7B2AB186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5E5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2E8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30A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22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9D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57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362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537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A0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8A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15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72FAAA2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09C" w14:textId="77777777" w:rsidR="00C511CE" w:rsidRPr="00132535" w:rsidRDefault="00C511C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F2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F8EB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55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95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88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A8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78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AD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78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66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B7BE9E7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910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C6F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F8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24A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1A9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5E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8A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F6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A8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18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5F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489C1ADB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ADA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0F1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7F5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AE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5F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5D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C2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6FB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7F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44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8B550C9" w14:textId="77777777" w:rsidTr="00C511CE">
        <w:tc>
          <w:tcPr>
            <w:tcW w:w="9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5D5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511CE" w:rsidRPr="00132535" w14:paraId="3555AC58" w14:textId="77777777" w:rsidTr="00C511C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902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A1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0B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EE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F79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D78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7F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937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250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68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51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511CE" w:rsidRPr="00132535" w14:paraId="1439F051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6D28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2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960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7DE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D4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D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56B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CA1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89E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46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E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3F6E215" w14:textId="77777777" w:rsidTr="00C511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867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B0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90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A2B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5A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6F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67E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9D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7A9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4F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8B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14C20AA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308DD5DA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4C51D999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27"/>
        <w:gridCol w:w="671"/>
        <w:gridCol w:w="676"/>
        <w:gridCol w:w="664"/>
        <w:gridCol w:w="676"/>
        <w:gridCol w:w="754"/>
        <w:gridCol w:w="671"/>
        <w:gridCol w:w="700"/>
        <w:gridCol w:w="613"/>
        <w:gridCol w:w="675"/>
        <w:gridCol w:w="729"/>
      </w:tblGrid>
      <w:tr w:rsidR="00C511CE" w:rsidRPr="00132535" w14:paraId="3415F3AA" w14:textId="77777777" w:rsidTr="00C511CE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E68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251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031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4C184656" w14:textId="77777777" w:rsidTr="00C51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8EC2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5B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94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488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284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56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8C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591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429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64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FF9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511CE" w:rsidRPr="00132535" w14:paraId="6381CCE5" w14:textId="77777777" w:rsidTr="00C511CE">
        <w:trPr>
          <w:trHeight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277C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9C8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69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47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C2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B7F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45E2" w14:textId="77777777" w:rsidR="00C511CE" w:rsidRPr="00132535" w:rsidRDefault="00C511C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2535">
              <w:rPr>
                <w:b/>
                <w:bCs/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4D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E5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F1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54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714E9A3C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6C0D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CFB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bCs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902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2EC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C8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33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455" w14:textId="777BFC37" w:rsidR="00C511CE" w:rsidRPr="00132535" w:rsidRDefault="00562A0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91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096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67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62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19078EAF" w14:textId="77777777" w:rsidTr="00C511CE">
        <w:tc>
          <w:tcPr>
            <w:tcW w:w="9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E881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lastRenderedPageBreak/>
              <w:t>Принятые меры</w:t>
            </w:r>
          </w:p>
        </w:tc>
      </w:tr>
      <w:tr w:rsidR="00C511CE" w:rsidRPr="00132535" w14:paraId="42F0870D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FC1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1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7E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A01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30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DF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7C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A930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CD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FB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D4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70049C81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FA8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30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920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76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70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90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FF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161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2B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3A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B7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1684D6C7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260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544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D99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B07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A3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58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F1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84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7B9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7A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7E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5CCA45B0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113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2E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F7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AA7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85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40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31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15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D0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92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0C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6C5197E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125" w14:textId="235CB0D8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DAF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6D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CADF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E5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3DE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DD1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222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D94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78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D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20FFE89E" w14:textId="77777777" w:rsidTr="00C511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B783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40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FC5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02BD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55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4A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D9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E23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E076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08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BF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48BC43A" w14:textId="77777777" w:rsidR="00C511CE" w:rsidRPr="00132535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 - 2 нарушения не подтвердилось (составлены докладные записки);</w:t>
      </w:r>
    </w:p>
    <w:p w14:paraId="50F39BD8" w14:textId="43EEA106" w:rsidR="00C511CE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** - 4 дела находятся на рассмотрении в судах.</w:t>
      </w:r>
    </w:p>
    <w:p w14:paraId="470CBB48" w14:textId="77777777" w:rsidR="00B37608" w:rsidRDefault="00B37608" w:rsidP="00B37608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2F482F84" w14:textId="7F53A5CE" w:rsidR="00B37608" w:rsidRPr="00B37608" w:rsidRDefault="00B37608" w:rsidP="00B37608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B37608">
        <w:rPr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34A43E38" w14:textId="77777777" w:rsidR="00EB010A" w:rsidRPr="00132535" w:rsidRDefault="00EB010A" w:rsidP="00C511CE">
      <w:pPr>
        <w:spacing w:line="240" w:lineRule="auto"/>
        <w:ind w:left="1134"/>
        <w:rPr>
          <w:i/>
          <w:sz w:val="24"/>
          <w:szCs w:val="24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9A7732" w14:paraId="1757048E" w14:textId="77777777" w:rsidTr="009A7732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042" w14:textId="77777777" w:rsidR="009A7732" w:rsidRDefault="009A7732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DE6" w14:textId="77777777" w:rsidR="009A7732" w:rsidRDefault="009A77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3B2" w14:textId="77777777" w:rsidR="009A7732" w:rsidRDefault="009A77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A7732" w14:paraId="43183369" w14:textId="77777777" w:rsidTr="009A7732">
        <w:trPr>
          <w:trHeight w:val="886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7A9B" w14:textId="77777777" w:rsidR="009A7732" w:rsidRDefault="009A7732">
            <w:pPr>
              <w:spacing w:line="240" w:lineRule="auto"/>
              <w:jc w:val="left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3692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4399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482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28E2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EC8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8FD6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523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04E1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1F4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98A" w14:textId="77777777" w:rsidR="009A7732" w:rsidRDefault="009A773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A7732" w14:paraId="57B1E2C5" w14:textId="77777777" w:rsidTr="009A7732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BCA" w14:textId="77777777" w:rsidR="009A7732" w:rsidRDefault="009A773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34A" w14:textId="772D2768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BC7B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947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687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BCD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9A63" w14:textId="77777777" w:rsidR="009A7732" w:rsidRP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773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34E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225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41D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219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3461C53B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9AA" w14:textId="77777777" w:rsidR="009A7732" w:rsidRDefault="009A7732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2064" w14:textId="51F43205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69CF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6A2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3AD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0FC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44EC" w14:textId="4DCF569E" w:rsidR="009A7732" w:rsidRP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F3F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A8F5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F9F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40D3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7E75DE97" w14:textId="77777777" w:rsidTr="009A7732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3576" w14:textId="77777777" w:rsidR="009A7732" w:rsidRDefault="009A773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BF37" w14:textId="58C29512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888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472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77E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A98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A714" w14:textId="6A30DE28" w:rsidR="009A7732" w:rsidRP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408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D6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C05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9116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424F684C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2C0" w14:textId="77777777" w:rsidR="009A7732" w:rsidRDefault="009A77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4806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178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06B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8B6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EAC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9AB6" w14:textId="35ED1B02" w:rsidR="009A7732" w:rsidRP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B17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CEAE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9D37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CB5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57C83496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FC74" w14:textId="77777777" w:rsidR="009A7732" w:rsidRDefault="009A773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СН СМИ/</w:t>
            </w:r>
            <w:proofErr w:type="spellStart"/>
            <w:r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EDF8" w14:textId="21BFB0F4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86F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641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63C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77D8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7076" w14:textId="77777777" w:rsidR="009A7732" w:rsidRP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773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3448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10E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C83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230B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70AF2A85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54B" w14:textId="77777777" w:rsidR="009A7732" w:rsidRDefault="009A773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СН СМИ/</w:t>
            </w:r>
            <w:proofErr w:type="spellStart"/>
            <w:r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02E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17B2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F056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9EE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BE84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7345" w14:textId="77777777" w:rsidR="009A7732" w:rsidRP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773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314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4E8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C6D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AC4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7AB312F6" w14:textId="77777777" w:rsidTr="009A7732"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ECD" w14:textId="77777777" w:rsidR="009A7732" w:rsidRPr="009A7732" w:rsidRDefault="009A7732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9A7732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9A7732" w14:paraId="418C43FC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52D1" w14:textId="77777777" w:rsidR="009A7732" w:rsidRDefault="009A77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E1AF" w14:textId="61BA097D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488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D12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322A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8B1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CA6B" w14:textId="72D35EDB" w:rsidR="009A7732" w:rsidRP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6F31" w14:textId="77777777" w:rsidR="009A7732" w:rsidRP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29D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584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9E7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14:paraId="3647C85C" w14:textId="77777777" w:rsidTr="009A773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F80F" w14:textId="77777777" w:rsidR="009A7732" w:rsidRDefault="009A77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54E" w14:textId="1C557B01" w:rsidR="009A7732" w:rsidRDefault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A40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379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89B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F5E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9EB" w14:textId="45988E26" w:rsidR="009A7732" w:rsidRPr="00B37608" w:rsidRDefault="00B37608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E01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10F" w14:textId="77777777" w:rsidR="009A7732" w:rsidRDefault="009A77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0A9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91C" w14:textId="77777777" w:rsidR="009A7732" w:rsidRDefault="009A77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F056CC1" w14:textId="77777777" w:rsidR="009A7732" w:rsidRPr="00132535" w:rsidRDefault="009A7732" w:rsidP="009A7732">
      <w:pPr>
        <w:rPr>
          <w:sz w:val="24"/>
          <w:szCs w:val="24"/>
        </w:rPr>
      </w:pPr>
      <w:r w:rsidRPr="00132535">
        <w:rPr>
          <w:sz w:val="24"/>
          <w:szCs w:val="24"/>
        </w:rPr>
        <w:t>* - 2 дела находятся на рассмотрении в судах.</w:t>
      </w:r>
    </w:p>
    <w:p w14:paraId="2E29E555" w14:textId="77777777" w:rsidR="009A7732" w:rsidRPr="00132535" w:rsidRDefault="009A7732" w:rsidP="009A7732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В 1 кв. 2021 при проведении ПЛН </w:t>
      </w:r>
      <w:proofErr w:type="spellStart"/>
      <w:r w:rsidRPr="00132535">
        <w:rPr>
          <w:sz w:val="24"/>
          <w:szCs w:val="24"/>
        </w:rPr>
        <w:t>СНвещ</w:t>
      </w:r>
      <w:proofErr w:type="spellEnd"/>
      <w:r w:rsidRPr="00132535">
        <w:rPr>
          <w:sz w:val="24"/>
          <w:szCs w:val="24"/>
        </w:rPr>
        <w:t xml:space="preserve"> в отношен</w:t>
      </w:r>
      <w:proofErr w:type="gramStart"/>
      <w:r w:rsidRPr="00132535">
        <w:rPr>
          <w:sz w:val="24"/>
          <w:szCs w:val="24"/>
        </w:rPr>
        <w:t>ии ООО</w:t>
      </w:r>
      <w:proofErr w:type="gramEnd"/>
      <w:r w:rsidRPr="00132535">
        <w:rPr>
          <w:sz w:val="24"/>
          <w:szCs w:val="24"/>
        </w:rPr>
        <w:t xml:space="preserve"> «</w:t>
      </w:r>
      <w:proofErr w:type="spellStart"/>
      <w:r w:rsidRPr="00132535">
        <w:rPr>
          <w:sz w:val="24"/>
          <w:szCs w:val="24"/>
        </w:rPr>
        <w:t>Медиагруппа</w:t>
      </w:r>
      <w:proofErr w:type="spellEnd"/>
      <w:r w:rsidRPr="00132535">
        <w:rPr>
          <w:sz w:val="24"/>
          <w:szCs w:val="24"/>
        </w:rPr>
        <w:t xml:space="preserve"> «Ярче» выявлено нарушение требований 77-ФЗ, составлено два протокола.</w:t>
      </w:r>
    </w:p>
    <w:p w14:paraId="39B7B947" w14:textId="77777777" w:rsidR="00B37608" w:rsidRPr="00132535" w:rsidRDefault="00B37608" w:rsidP="00B37608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553"/>
        <w:gridCol w:w="572"/>
        <w:gridCol w:w="856"/>
      </w:tblGrid>
      <w:tr w:rsidR="00B37608" w:rsidRPr="00132535" w14:paraId="3F6DD432" w14:textId="77777777" w:rsidTr="00B3760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6D4" w14:textId="77777777" w:rsidR="00B37608" w:rsidRPr="00132535" w:rsidRDefault="00B37608" w:rsidP="00B37608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BB47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91F3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37608" w:rsidRPr="00132535" w14:paraId="741A22FC" w14:textId="77777777" w:rsidTr="00B37608">
        <w:tc>
          <w:tcPr>
            <w:tcW w:w="9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F7D" w14:textId="77777777" w:rsidR="00B37608" w:rsidRPr="00132535" w:rsidRDefault="00B37608" w:rsidP="00B37608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9A3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2F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5DA1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BDC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88C2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51EB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7D3D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50F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22B3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D005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37608" w:rsidRPr="00132535" w14:paraId="35F4998F" w14:textId="77777777" w:rsidTr="00B37608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0F37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Запланировано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996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9B5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72E7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1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347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4F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33A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252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CF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7D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3B3A9D4A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CABC" w14:textId="77777777" w:rsidR="00B37608" w:rsidRPr="00132535" w:rsidRDefault="00B37608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423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9D3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AAE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5A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79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2B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82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BA43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49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71A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0F4E4BF7" w14:textId="77777777" w:rsidTr="00B37608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63D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A18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88E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2F7E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1C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0D9A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32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2094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8656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066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89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4B40F769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27F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8BB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D38F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3E4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9B7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CB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CC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237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A79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6C6A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AC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3EDACEC3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18C" w14:textId="77777777" w:rsidR="00B37608" w:rsidRPr="00132535" w:rsidRDefault="00B37608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8A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93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D55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CF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0A0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2FD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E16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43A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04CB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CA2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0D2C25C4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33F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1DF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6C3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D02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B3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66D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511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5AC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FAD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1A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47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26D29FB5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7657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DE6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224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80F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E2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AFD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3291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C987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C9E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471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1FD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018F39D8" w14:textId="77777777" w:rsidTr="00B37608">
        <w:tc>
          <w:tcPr>
            <w:tcW w:w="9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B074" w14:textId="77777777" w:rsidR="00B37608" w:rsidRPr="00132535" w:rsidRDefault="00B37608" w:rsidP="00B37608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37608" w:rsidRPr="00132535" w14:paraId="64B5CA5C" w14:textId="77777777" w:rsidTr="00B37608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5ED" w14:textId="77777777" w:rsidR="00B37608" w:rsidRPr="00132535" w:rsidRDefault="00B37608" w:rsidP="00B37608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9B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08E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2F7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0D3B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5F8E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399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858C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11D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7F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06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37608" w:rsidRPr="00132535" w14:paraId="5FDC15D0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A0D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D83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DCB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177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194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B18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7A1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226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A4B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BD2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C255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7608" w:rsidRPr="00132535" w14:paraId="52A2D9E1" w14:textId="77777777" w:rsidTr="00B376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ABCD" w14:textId="77777777" w:rsidR="00B37608" w:rsidRPr="00132535" w:rsidRDefault="00B37608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85C7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06DF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249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C3B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185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3A0" w14:textId="77777777" w:rsidR="00B37608" w:rsidRPr="00132535" w:rsidRDefault="00B37608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6B0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78D" w14:textId="77777777" w:rsidR="00B37608" w:rsidRPr="00132535" w:rsidRDefault="00B37608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F5B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572" w14:textId="77777777" w:rsidR="00B37608" w:rsidRPr="00132535" w:rsidRDefault="00B37608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C8D6321" w14:textId="77777777" w:rsidR="00B37608" w:rsidRPr="00132535" w:rsidRDefault="00B37608" w:rsidP="00B37608">
      <w:pPr>
        <w:spacing w:line="240" w:lineRule="auto"/>
        <w:jc w:val="center"/>
        <w:rPr>
          <w:sz w:val="24"/>
          <w:szCs w:val="24"/>
        </w:rPr>
      </w:pPr>
    </w:p>
    <w:p w14:paraId="184FB0B8" w14:textId="77777777" w:rsidR="009A7732" w:rsidRPr="00132535" w:rsidRDefault="009A7732" w:rsidP="009A7732">
      <w:pPr>
        <w:spacing w:line="240" w:lineRule="auto"/>
        <w:jc w:val="center"/>
        <w:rPr>
          <w:sz w:val="24"/>
          <w:szCs w:val="24"/>
        </w:rPr>
      </w:pPr>
    </w:p>
    <w:p w14:paraId="389F9DAF" w14:textId="1BF3B86C" w:rsidR="009A7732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  <w:bookmarkStart w:id="3" w:name="_Hlk68770481"/>
    </w:p>
    <w:p w14:paraId="33AF67F1" w14:textId="77777777" w:rsidR="009A7732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018A50CB" w14:textId="5E7117EA" w:rsidR="009A7732" w:rsidRPr="00B37608" w:rsidRDefault="009A7732" w:rsidP="009A7732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B37608">
        <w:rPr>
          <w:b/>
          <w:bCs/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324A36B7" w14:textId="77777777" w:rsidR="009A7732" w:rsidRPr="00132535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9A7732" w:rsidRPr="00132535" w14:paraId="1992DA4A" w14:textId="77777777" w:rsidTr="00B3760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272" w14:textId="77777777" w:rsidR="009A7732" w:rsidRPr="00132535" w:rsidRDefault="009A7732" w:rsidP="00B37608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33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02D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A7732" w:rsidRPr="00132535" w14:paraId="027BBF6E" w14:textId="77777777" w:rsidTr="00B37608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E7E" w14:textId="77777777" w:rsidR="009A7732" w:rsidRPr="00132535" w:rsidRDefault="009A7732" w:rsidP="00B3760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7CD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B6A7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A77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F11A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6589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29B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C59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55C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78A6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4410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A7732" w:rsidRPr="00132535" w14:paraId="2F229968" w14:textId="77777777" w:rsidTr="00B37608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97A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D835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F89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324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D41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62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29FB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BA4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D5A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63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70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01AC4585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0A6" w14:textId="77777777" w:rsidR="009A7732" w:rsidRPr="00132535" w:rsidRDefault="009A7732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04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A48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FF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6F4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62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E397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287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12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91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B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45ED1C41" w14:textId="77777777" w:rsidTr="00B37608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5B7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260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0600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1C6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BF41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E8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FA61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16A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F7E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99F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48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0A619CBD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AF2" w14:textId="77777777" w:rsidR="009A7732" w:rsidRPr="00132535" w:rsidRDefault="009A7732" w:rsidP="00B376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DE2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040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12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D4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A0A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E05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E3B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429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83EF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5E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5792F9EE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C97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03F5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A57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F47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0F7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C55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23C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AF7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766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C9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9BC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4FE77612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0A3C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36B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E9F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FEF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2F4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5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3AD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C57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6429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ACB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5A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6B315111" w14:textId="77777777" w:rsidTr="00B37608"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83C6" w14:textId="77777777" w:rsidR="009A7732" w:rsidRPr="00132535" w:rsidRDefault="009A7732" w:rsidP="00B37608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9A7732" w:rsidRPr="00132535" w14:paraId="335D9B37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90B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2C2E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AAB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02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D7A7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D92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D3F4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048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F6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32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7C3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</w:tr>
      <w:tr w:rsidR="009A7732" w:rsidRPr="00132535" w14:paraId="53161004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4960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ACA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2BA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2E04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E21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73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60D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3DB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7F3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526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298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</w:tr>
    </w:tbl>
    <w:p w14:paraId="107144B8" w14:textId="77777777" w:rsidR="009A7732" w:rsidRPr="00132535" w:rsidRDefault="009A7732" w:rsidP="009A7732">
      <w:pPr>
        <w:rPr>
          <w:sz w:val="24"/>
          <w:szCs w:val="24"/>
        </w:rPr>
      </w:pPr>
    </w:p>
    <w:bookmarkEnd w:id="3"/>
    <w:p w14:paraId="17964059" w14:textId="77777777" w:rsidR="00C6720B" w:rsidRDefault="00C6720B" w:rsidP="00C6720B">
      <w:pPr>
        <w:jc w:val="center"/>
        <w:rPr>
          <w:sz w:val="24"/>
          <w:szCs w:val="24"/>
        </w:rPr>
      </w:pPr>
    </w:p>
    <w:p w14:paraId="6C1536EE" w14:textId="091D6ACB" w:rsidR="00C511CE" w:rsidRPr="00B37608" w:rsidRDefault="00C511CE" w:rsidP="00C6720B">
      <w:pPr>
        <w:jc w:val="center"/>
        <w:rPr>
          <w:b/>
          <w:bCs/>
          <w:sz w:val="24"/>
          <w:szCs w:val="24"/>
        </w:rPr>
      </w:pPr>
      <w:r w:rsidRPr="00B37608">
        <w:rPr>
          <w:b/>
          <w:bCs/>
          <w:sz w:val="24"/>
          <w:szCs w:val="24"/>
        </w:rPr>
        <w:t>Результаты выполнения мероприятий по исполнению полномочия</w:t>
      </w:r>
    </w:p>
    <w:p w14:paraId="04E93FD3" w14:textId="77777777" w:rsidR="00C511CE" w:rsidRPr="00132535" w:rsidRDefault="00C511CE" w:rsidP="00C511CE">
      <w:pPr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C511CE" w:rsidRPr="00132535" w14:paraId="4E6E2927" w14:textId="77777777" w:rsidTr="00C511C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2C5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2D20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8E2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C511CE" w:rsidRPr="00132535" w14:paraId="2F1BD3E2" w14:textId="77777777" w:rsidTr="00C511CE"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8B2A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DD5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3CB9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E9A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7907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EA3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CF0A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74CB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880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776D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1E4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C511CE" w:rsidRPr="00132535" w14:paraId="6C7CC2F0" w14:textId="77777777" w:rsidTr="00C511CE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696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DF41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6A2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69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D87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586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B96" w14:textId="368056ED" w:rsidR="00C511CE" w:rsidRPr="00132535" w:rsidRDefault="009A7732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E2B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5B1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1D8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FC3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</w:tr>
      <w:tr w:rsidR="00C511CE" w:rsidRPr="00132535" w14:paraId="015391A9" w14:textId="77777777" w:rsidTr="00C511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EFF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Частота выявления нарушений на одно </w:t>
            </w:r>
            <w:r w:rsidRPr="00132535">
              <w:rPr>
                <w:sz w:val="24"/>
                <w:szCs w:val="24"/>
              </w:rPr>
              <w:lastRenderedPageBreak/>
              <w:t>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F37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BC3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5F5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1BC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8F2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FA" w14:textId="2B147762" w:rsidR="00C511CE" w:rsidRPr="00132535" w:rsidRDefault="009A7732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39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7B6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917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522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</w:tr>
      <w:tr w:rsidR="00C511CE" w:rsidRPr="00132535" w14:paraId="0A2D10F0" w14:textId="77777777" w:rsidTr="00C511CE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EBB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Принятые меры</w:t>
            </w:r>
          </w:p>
        </w:tc>
      </w:tr>
      <w:tr w:rsidR="00C511CE" w:rsidRPr="00132535" w14:paraId="277E0573" w14:textId="77777777" w:rsidTr="00C511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FB8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04F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A4F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352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5C4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3CB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6013" w14:textId="2EB02407" w:rsidR="00C511CE" w:rsidRPr="00132535" w:rsidRDefault="009A7732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4FB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999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217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5FA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</w:tr>
      <w:tr w:rsidR="00C511CE" w:rsidRPr="00132535" w14:paraId="43D97074" w14:textId="77777777" w:rsidTr="00C511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726" w14:textId="6A87CA8E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C363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AD9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786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0B6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892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CCE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-*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6BD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A94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20A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544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</w:tr>
      <w:tr w:rsidR="00C511CE" w:rsidRPr="00132535" w14:paraId="2C00A6DF" w14:textId="77777777" w:rsidTr="00C511C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850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431" w14:textId="77777777" w:rsidR="00C511CE" w:rsidRPr="00132535" w:rsidRDefault="00C511CE" w:rsidP="00C511CE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F4F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590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A89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D80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846" w14:textId="473275F5" w:rsidR="00C511CE" w:rsidRPr="00132535" w:rsidRDefault="00562A02" w:rsidP="00C5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7EE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86A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1C4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15" w14:textId="77777777" w:rsidR="00C511CE" w:rsidRPr="00132535" w:rsidRDefault="00C511CE" w:rsidP="00C511CE">
            <w:pPr>
              <w:rPr>
                <w:sz w:val="24"/>
                <w:szCs w:val="24"/>
              </w:rPr>
            </w:pPr>
          </w:p>
        </w:tc>
      </w:tr>
    </w:tbl>
    <w:p w14:paraId="2CD854F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343B6A2" w14:textId="77777777" w:rsidR="009A7732" w:rsidRPr="00132535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57C20E70" w14:textId="77777777" w:rsidR="009A7732" w:rsidRPr="00132535" w:rsidRDefault="009A7732" w:rsidP="009A7732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9A7732" w:rsidRPr="00132535" w14:paraId="4595E714" w14:textId="77777777" w:rsidTr="00B3760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143" w14:textId="77777777" w:rsidR="009A7732" w:rsidRPr="00132535" w:rsidRDefault="009A7732" w:rsidP="00B37608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2842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72C5" w14:textId="77777777" w:rsidR="009A7732" w:rsidRPr="00132535" w:rsidRDefault="009A7732" w:rsidP="00B376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A7732" w:rsidRPr="00132535" w14:paraId="6C2AA45D" w14:textId="77777777" w:rsidTr="00B37608">
        <w:tc>
          <w:tcPr>
            <w:tcW w:w="10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B951" w14:textId="77777777" w:rsidR="009A7732" w:rsidRPr="00132535" w:rsidRDefault="009A7732" w:rsidP="00B3760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241A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4D2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0B02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07B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1D5D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8D8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2B10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16C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98E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F6F3" w14:textId="77777777" w:rsidR="009A7732" w:rsidRPr="00132535" w:rsidRDefault="009A7732" w:rsidP="00B376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9A7732" w:rsidRPr="00132535" w14:paraId="208C999B" w14:textId="77777777" w:rsidTr="00B37608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6B1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652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3C4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4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E9F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1CE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FF90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76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354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51B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439C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5248B05A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24B" w14:textId="77777777" w:rsidR="009A7732" w:rsidRPr="00132535" w:rsidRDefault="009A7732" w:rsidP="00B376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2FEC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10F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B80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192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EB7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7DEC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1EC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6C0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953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A1E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266D13F8" w14:textId="77777777" w:rsidTr="00B37608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57C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8940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8F9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418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C41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F2F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C968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3D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ABA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DCE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8AE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7BDA1824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D2E2" w14:textId="77777777" w:rsidR="009A7732" w:rsidRPr="00132535" w:rsidRDefault="009A7732" w:rsidP="00B376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EE02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EA0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92E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760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34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801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FB1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B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6EB7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2A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1A64C57F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76F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EEF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EE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7F3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9CB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588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282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F6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78D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67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929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67E4CE21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4652" w14:textId="77777777" w:rsidR="009A7732" w:rsidRPr="00132535" w:rsidRDefault="009A7732" w:rsidP="00B3760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СН СМИ/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СНвещ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7F92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DE55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1A2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AE1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A36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69B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BB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424" w14:textId="77777777" w:rsidR="009A7732" w:rsidRPr="00132535" w:rsidRDefault="009A7732" w:rsidP="00B376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D67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9DD" w14:textId="77777777" w:rsidR="009A7732" w:rsidRPr="00132535" w:rsidRDefault="009A7732" w:rsidP="00B376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A7732" w:rsidRPr="00132535" w14:paraId="4B5D902E" w14:textId="77777777" w:rsidTr="00B37608"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C8F0" w14:textId="77777777" w:rsidR="009A7732" w:rsidRPr="00132535" w:rsidRDefault="009A7732" w:rsidP="00B37608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9A7732" w:rsidRPr="00132535" w14:paraId="7A937223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B40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E97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F64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37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694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9A7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D39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96F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43D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C80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1D9B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</w:tr>
      <w:tr w:rsidR="009A7732" w:rsidRPr="00132535" w14:paraId="05DAF76C" w14:textId="77777777" w:rsidTr="00B376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6B7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9078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8F4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EEC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4F6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82D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28E" w14:textId="77777777" w:rsidR="009A7732" w:rsidRPr="00132535" w:rsidRDefault="009A7732" w:rsidP="00B3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1DF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B26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10E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E2C" w14:textId="77777777" w:rsidR="009A7732" w:rsidRPr="00132535" w:rsidRDefault="009A7732" w:rsidP="00B37608">
            <w:pPr>
              <w:rPr>
                <w:sz w:val="24"/>
                <w:szCs w:val="24"/>
              </w:rPr>
            </w:pPr>
          </w:p>
        </w:tc>
      </w:tr>
    </w:tbl>
    <w:p w14:paraId="3C52AEDF" w14:textId="77777777" w:rsidR="009A7732" w:rsidRPr="00132535" w:rsidRDefault="009A7732" w:rsidP="009A7732">
      <w:pPr>
        <w:rPr>
          <w:sz w:val="24"/>
          <w:szCs w:val="24"/>
        </w:rPr>
      </w:pPr>
    </w:p>
    <w:p w14:paraId="204259D9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2C7DA37D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6AF5BB17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3D2843" w:rsidRPr="00132535" w14:paraId="00967137" w14:textId="77777777" w:rsidTr="003D284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289" w14:textId="77777777" w:rsidR="003D2843" w:rsidRPr="00132535" w:rsidRDefault="003D284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723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5A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51D75013" w14:textId="77777777" w:rsidTr="003D2843"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ECC6" w14:textId="77777777" w:rsidR="003D2843" w:rsidRPr="00132535" w:rsidRDefault="003D284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EB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50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83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24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17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87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7F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04E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1B6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AF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08C837FD" w14:textId="77777777" w:rsidTr="003D2843">
        <w:trPr>
          <w:trHeight w:val="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D62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33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BB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DD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26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7A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D4CF" w14:textId="40AA7CF9" w:rsidR="003D2843" w:rsidRPr="00C6720B" w:rsidRDefault="002527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C1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B8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A9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15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270A98AA" w14:textId="77777777" w:rsidTr="003D2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5F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Частота выявления нарушений на одно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3C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D1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70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0B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FB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34D8" w14:textId="13D2ABDB" w:rsidR="003D2843" w:rsidRPr="00C6720B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1.</w:t>
            </w:r>
            <w:r w:rsidR="00252772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E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95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D2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72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59E4FCA" w14:textId="77777777" w:rsidTr="003D284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6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136F4668" w14:textId="77777777" w:rsidTr="003D2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0E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7FE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F4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47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F0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26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B14" w14:textId="4D2AA60B" w:rsidR="003D2843" w:rsidRPr="00C6720B" w:rsidRDefault="00C672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C4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E3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2F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77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220FFF2" w14:textId="77777777" w:rsidTr="003D2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CCC3" w14:textId="7830D44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2B8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05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A1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C7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74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FA0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0C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4E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C5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3A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E1E6FF8" w14:textId="77777777" w:rsidTr="003D28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52D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162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8F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5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60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F2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F43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6B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BE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AF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0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0BA28B4" w14:textId="77777777" w:rsidR="003D2843" w:rsidRPr="00132535" w:rsidRDefault="003D2843" w:rsidP="003D2843">
      <w:pPr>
        <w:spacing w:after="200" w:line="240" w:lineRule="auto"/>
        <w:ind w:left="709"/>
        <w:rPr>
          <w:i/>
          <w:sz w:val="24"/>
          <w:szCs w:val="24"/>
        </w:rPr>
      </w:pPr>
    </w:p>
    <w:p w14:paraId="79ED0AFC" w14:textId="77777777" w:rsidR="003D2843" w:rsidRPr="00132535" w:rsidRDefault="003D2843" w:rsidP="003D2843">
      <w:pPr>
        <w:spacing w:line="240" w:lineRule="auto"/>
        <w:ind w:left="709" w:firstLine="567"/>
        <w:jc w:val="center"/>
        <w:rPr>
          <w:i/>
          <w:sz w:val="24"/>
          <w:szCs w:val="24"/>
          <w:u w:val="single"/>
        </w:rPr>
      </w:pPr>
    </w:p>
    <w:p w14:paraId="15CB592A" w14:textId="77777777" w:rsidR="003D2843" w:rsidRPr="00132535" w:rsidRDefault="003D2843" w:rsidP="003D2843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proofErr w:type="gramStart"/>
      <w:r w:rsidRPr="00132535">
        <w:rPr>
          <w:i/>
          <w:sz w:val="24"/>
          <w:szCs w:val="24"/>
          <w:u w:val="single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 w:rsidRPr="00132535">
        <w:rPr>
          <w:i/>
          <w:sz w:val="24"/>
          <w:szCs w:val="24"/>
          <w:u w:val="single"/>
        </w:rPr>
        <w:t xml:space="preserve"> сети интернет) и сетей подвижной радиотелефонной связи.</w:t>
      </w:r>
    </w:p>
    <w:p w14:paraId="35285E39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3D2843" w:rsidRPr="00132535" w14:paraId="556716D7" w14:textId="77777777" w:rsidTr="003D2843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2DC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02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AA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691669B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0F4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223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9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5C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D84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A1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63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F4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FEF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B9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FDA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147DEB2B" w14:textId="77777777" w:rsidTr="003D2843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C9B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BE4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F7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0C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DD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A0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0A6" w14:textId="086EBA7F" w:rsidR="003D2843" w:rsidRPr="00C6720B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  <w:r w:rsidR="00C672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9F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F6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12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5E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3C4366C4" w14:textId="77777777" w:rsidTr="00C6720B">
        <w:trPr>
          <w:trHeight w:val="57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9F72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58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B39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21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7C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10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711" w14:textId="52C5CE24" w:rsidR="003D2843" w:rsidRPr="00C6720B" w:rsidRDefault="003D2843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  <w:r w:rsidR="00C6720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76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45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366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B5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4030A3C4" w14:textId="77777777" w:rsidTr="003D2843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3B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0CC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B0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34A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51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AC8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01BA" w14:textId="062CE692" w:rsidR="003D2843" w:rsidRPr="00C6720B" w:rsidRDefault="00C6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D0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886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7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7C948A96" w14:textId="77777777" w:rsidTr="003D284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52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5A6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A5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66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82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DC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2ED" w14:textId="0C04FC4B" w:rsidR="003D2843" w:rsidRPr="00C6720B" w:rsidRDefault="00C6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17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AA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14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64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E183599" w14:textId="77777777" w:rsidTr="003D284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08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7F5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C3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041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07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E5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F97" w14:textId="4815EAFF" w:rsidR="003D2843" w:rsidRPr="00C6720B" w:rsidRDefault="00C6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287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BE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89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6B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39F842EB" w14:textId="77777777" w:rsidTr="003D2843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D445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338D4E56" w14:textId="77777777" w:rsidTr="003D2843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01C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89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A0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A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F4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FD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4CEE" w14:textId="6E30A1EC" w:rsidR="003D2843" w:rsidRPr="00C6720B" w:rsidRDefault="00C6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106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971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11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9A1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17F0367" w14:textId="77777777" w:rsidTr="003D2843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02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F0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30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FB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D7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C1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E37" w14:textId="2F68EB4E" w:rsidR="003D2843" w:rsidRPr="00C6720B" w:rsidRDefault="00C67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9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1C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09A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225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B27A69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2A0EC884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142F368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0"/>
        <w:gridCol w:w="21"/>
        <w:gridCol w:w="735"/>
        <w:gridCol w:w="7"/>
        <w:gridCol w:w="737"/>
        <w:gridCol w:w="677"/>
        <w:gridCol w:w="8"/>
        <w:gridCol w:w="596"/>
        <w:gridCol w:w="9"/>
        <w:gridCol w:w="792"/>
        <w:gridCol w:w="601"/>
        <w:gridCol w:w="601"/>
        <w:gridCol w:w="601"/>
        <w:gridCol w:w="546"/>
        <w:gridCol w:w="763"/>
      </w:tblGrid>
      <w:tr w:rsidR="003D2843" w:rsidRPr="00132535" w14:paraId="21080499" w14:textId="77777777" w:rsidTr="003D2843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3A7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E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07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061313B4" w14:textId="77777777" w:rsidTr="003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EFC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56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46D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C30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E9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58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C2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0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410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13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A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1659ECFB" w14:textId="77777777" w:rsidTr="003D2843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921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806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EC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A1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281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BD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51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45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8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40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95A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01C18A3B" w14:textId="77777777" w:rsidTr="003D2843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D5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Частота выявления нарушений на одно МНК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FE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B9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4E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5B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76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6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15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CB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BC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0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FC347E5" w14:textId="77777777" w:rsidTr="003D2843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66C" w14:textId="77777777" w:rsidR="003D2843" w:rsidRPr="00132535" w:rsidRDefault="003D2843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3AE26CFE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3E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E63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C3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41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4E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9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8AB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A4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CF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32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02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5965368A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84A" w14:textId="7FF7B231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административных штрафов в общем </w:t>
            </w:r>
            <w:r w:rsidR="00C511CE" w:rsidRPr="00132535">
              <w:rPr>
                <w:sz w:val="24"/>
                <w:szCs w:val="24"/>
                <w:lang w:eastAsia="en-US"/>
              </w:rPr>
              <w:t>количестве</w:t>
            </w:r>
            <w:r w:rsidRPr="00132535">
              <w:rPr>
                <w:sz w:val="24"/>
                <w:szCs w:val="24"/>
                <w:lang w:eastAsia="en-US"/>
              </w:rPr>
              <w:t xml:space="preserve"> назначенных </w:t>
            </w:r>
            <w:r w:rsidR="00C511CE" w:rsidRPr="00132535">
              <w:rPr>
                <w:sz w:val="24"/>
                <w:szCs w:val="24"/>
                <w:lang w:eastAsia="en-US"/>
              </w:rPr>
              <w:t>административных</w:t>
            </w:r>
            <w:r w:rsidRPr="00132535">
              <w:rPr>
                <w:sz w:val="24"/>
                <w:szCs w:val="24"/>
                <w:lang w:eastAsia="en-US"/>
              </w:rPr>
              <w:t xml:space="preserve"> наказаний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47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17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80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D1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E2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C9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FE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191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AC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6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843" w:rsidRPr="00132535" w14:paraId="6E9264C0" w14:textId="77777777" w:rsidTr="003D2843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59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3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0E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07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92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9F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CC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13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10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B8E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BE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1300D5E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2B7D8D1E" w14:textId="46AF33F2" w:rsidR="003D2843" w:rsidRPr="00132535" w:rsidRDefault="003D2843" w:rsidP="003D2843">
      <w:pPr>
        <w:spacing w:line="240" w:lineRule="auto"/>
        <w:ind w:left="426"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В 1 квартале 2021 года проведено 20 мероприятий систематического наблюдения </w:t>
      </w:r>
      <w:r w:rsidR="00252772">
        <w:rPr>
          <w:sz w:val="24"/>
          <w:szCs w:val="24"/>
        </w:rPr>
        <w:t xml:space="preserve">печатных СМИ </w:t>
      </w:r>
      <w:r w:rsidRPr="00132535">
        <w:rPr>
          <w:sz w:val="24"/>
          <w:szCs w:val="24"/>
        </w:rPr>
        <w:t xml:space="preserve">(20 СН СМИ), в </w:t>
      </w:r>
      <w:proofErr w:type="gramStart"/>
      <w:r w:rsidRPr="00132535">
        <w:rPr>
          <w:sz w:val="24"/>
          <w:szCs w:val="24"/>
        </w:rPr>
        <w:t>рамках</w:t>
      </w:r>
      <w:proofErr w:type="gramEnd"/>
      <w:r w:rsidRPr="00132535">
        <w:rPr>
          <w:sz w:val="24"/>
          <w:szCs w:val="24"/>
        </w:rPr>
        <w:t xml:space="preserve"> проведения которых проверялось соблюдение требований Федерального закона от 29.12.2010 № 436-ФЗ. </w:t>
      </w:r>
    </w:p>
    <w:p w14:paraId="0A9B73B2" w14:textId="77777777" w:rsidR="003D2843" w:rsidRPr="00132535" w:rsidRDefault="003D2843" w:rsidP="003D2843">
      <w:pPr>
        <w:spacing w:line="240" w:lineRule="auto"/>
        <w:ind w:left="426" w:firstLine="709"/>
        <w:rPr>
          <w:sz w:val="24"/>
          <w:szCs w:val="24"/>
        </w:rPr>
      </w:pPr>
      <w:r w:rsidRPr="00132535">
        <w:rPr>
          <w:sz w:val="24"/>
          <w:szCs w:val="24"/>
        </w:rPr>
        <w:t>Соблюдение требований данного закона также проверялось при проведении мониторинга печатных изданий, поступающих в Управление, ежедневного мониторинга сетевых изданий, планового мониторинга вещателей в конкурсных городах.</w:t>
      </w:r>
    </w:p>
    <w:p w14:paraId="08B230B2" w14:textId="2FEB9A23" w:rsidR="003D2843" w:rsidRPr="00132535" w:rsidRDefault="003D2843" w:rsidP="003D2843">
      <w:pPr>
        <w:spacing w:line="240" w:lineRule="auto"/>
        <w:ind w:left="426"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По результатам проведенных мероприятий </w:t>
      </w:r>
      <w:r w:rsidR="00C511CE" w:rsidRPr="00132535">
        <w:rPr>
          <w:sz w:val="24"/>
          <w:szCs w:val="24"/>
        </w:rPr>
        <w:t>выявлено 1</w:t>
      </w:r>
      <w:r w:rsidRPr="00132535">
        <w:rPr>
          <w:sz w:val="24"/>
          <w:szCs w:val="24"/>
        </w:rPr>
        <w:t xml:space="preserve"> нарушение.</w:t>
      </w:r>
    </w:p>
    <w:p w14:paraId="3702E143" w14:textId="77777777" w:rsidR="003D2843" w:rsidRPr="00132535" w:rsidRDefault="003D2843" w:rsidP="003D2843">
      <w:pPr>
        <w:spacing w:line="240" w:lineRule="auto"/>
        <w:ind w:firstLine="709"/>
        <w:rPr>
          <w:sz w:val="24"/>
          <w:szCs w:val="24"/>
        </w:rPr>
      </w:pPr>
    </w:p>
    <w:p w14:paraId="010DD667" w14:textId="77777777" w:rsidR="00C511CE" w:rsidRPr="00132535" w:rsidRDefault="00C511CE" w:rsidP="00C511CE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132535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14:paraId="0AE6DE5A" w14:textId="77777777" w:rsidR="00C511CE" w:rsidRPr="00132535" w:rsidRDefault="00C511CE" w:rsidP="00C511CE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C511CE" w:rsidRPr="00132535" w14:paraId="304B606A" w14:textId="77777777" w:rsidTr="00C511C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743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CE4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1D5E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77CA4BD0" w14:textId="77777777" w:rsidTr="00C511CE">
        <w:tc>
          <w:tcPr>
            <w:tcW w:w="9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7E00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8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E0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EF3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9E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6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E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E5D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45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E78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609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511CE" w:rsidRPr="00132535" w14:paraId="0A290A34" w14:textId="77777777" w:rsidTr="00C511CE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02B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40C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D9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97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CB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4A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E8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FC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F7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99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40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099D5FE9" w14:textId="77777777" w:rsidTr="00C511CE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833" w14:textId="77777777" w:rsidR="00C511CE" w:rsidRPr="00132535" w:rsidRDefault="00C511C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41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82C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57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6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27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6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FA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75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33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3A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2A1E3D04" w14:textId="77777777" w:rsidTr="00C511CE">
        <w:tc>
          <w:tcPr>
            <w:tcW w:w="9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2520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плановые</w:t>
            </w:r>
          </w:p>
        </w:tc>
      </w:tr>
      <w:tr w:rsidR="00C511CE" w:rsidRPr="00132535" w14:paraId="1F6CE320" w14:textId="77777777" w:rsidTr="00C511CE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9266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BF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93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864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83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AC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75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A7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AE1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EF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08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78D2D57" w14:textId="77777777" w:rsidTr="00C51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293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63F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7B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73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00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D6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BA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9B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8D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342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4D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50101D4" w14:textId="77777777" w:rsidTr="00C511CE">
        <w:tc>
          <w:tcPr>
            <w:tcW w:w="9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3E7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внеплановые</w:t>
            </w:r>
          </w:p>
        </w:tc>
      </w:tr>
      <w:tr w:rsidR="00C511CE" w:rsidRPr="00132535" w14:paraId="15B98CF5" w14:textId="77777777" w:rsidTr="00C51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4DA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C2B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DB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E3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61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BF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16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C06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E53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EF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AD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43F90C6B" w14:textId="77777777" w:rsidTr="00C51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2E3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49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7B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AA4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46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D5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2D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E4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95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9C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943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EA13D66" w14:textId="77777777" w:rsidTr="00C511CE">
        <w:tc>
          <w:tcPr>
            <w:tcW w:w="9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EEF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C511CE" w:rsidRPr="00132535" w14:paraId="3A1E25EA" w14:textId="77777777" w:rsidTr="00C51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572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95C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16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43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87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31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65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8E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A4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3B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16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5D1961CA" w14:textId="77777777" w:rsidTr="00C511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4A64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3A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EB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F9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4E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3B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C7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4A2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790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AD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F6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1C969A3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16E6513B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1CC7150F" w14:textId="77777777" w:rsidR="00C511CE" w:rsidRPr="00132535" w:rsidRDefault="00C511CE" w:rsidP="00C511C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21"/>
        <w:gridCol w:w="616"/>
        <w:gridCol w:w="725"/>
        <w:gridCol w:w="9"/>
        <w:gridCol w:w="736"/>
        <w:gridCol w:w="636"/>
        <w:gridCol w:w="776"/>
        <w:gridCol w:w="562"/>
        <w:gridCol w:w="696"/>
        <w:gridCol w:w="725"/>
      </w:tblGrid>
      <w:tr w:rsidR="00C511CE" w:rsidRPr="00132535" w14:paraId="088AB577" w14:textId="77777777" w:rsidTr="00C511C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503" w14:textId="77777777" w:rsidR="00C511CE" w:rsidRPr="00132535" w:rsidRDefault="00C511C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F4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FA08" w14:textId="77777777" w:rsidR="00C511CE" w:rsidRPr="00132535" w:rsidRDefault="00C511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C511CE" w:rsidRPr="00132535" w14:paraId="648E5149" w14:textId="77777777" w:rsidTr="00C511CE">
        <w:tc>
          <w:tcPr>
            <w:tcW w:w="9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3E51" w14:textId="77777777" w:rsidR="00C511CE" w:rsidRPr="00132535" w:rsidRDefault="00C511C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A1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9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55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6E6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3C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337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7F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5F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61C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7C2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511CE" w:rsidRPr="00132535" w14:paraId="6E18A63F" w14:textId="77777777" w:rsidTr="00C511CE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00D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071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B6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87F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FB7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03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25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4E6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8B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3E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553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B146BC4" w14:textId="77777777" w:rsidTr="00C51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B07A" w14:textId="77777777" w:rsidR="00C511CE" w:rsidRPr="00132535" w:rsidRDefault="00C511C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03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E84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78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48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CA8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36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B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DAE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76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D5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3E2932F6" w14:textId="77777777" w:rsidTr="00C511CE">
        <w:tc>
          <w:tcPr>
            <w:tcW w:w="9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B43" w14:textId="77777777" w:rsidR="00C511CE" w:rsidRPr="00132535" w:rsidRDefault="00C511C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C511CE" w:rsidRPr="00132535" w14:paraId="28EF9EF5" w14:textId="77777777" w:rsidTr="00C51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4FE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50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5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89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CD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C52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58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3C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BD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23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920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2BEE0EBD" w14:textId="77777777" w:rsidTr="00C511CE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DA13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BFCD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E7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FF5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F5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EE6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80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2A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FE6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59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F12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29134579" w14:textId="77777777" w:rsidTr="00C51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4365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89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A1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A8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19F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861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8C0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CB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04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34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C26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372FCA2" w14:textId="77777777" w:rsidTr="00C51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FA5D" w14:textId="4AF0FB38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Доля </w:t>
            </w:r>
            <w:r w:rsidR="00B75BE2" w:rsidRPr="00132535">
              <w:rPr>
                <w:sz w:val="24"/>
                <w:szCs w:val="24"/>
                <w:lang w:eastAsia="en-US"/>
              </w:rPr>
              <w:t>административных</w:t>
            </w:r>
            <w:r w:rsidRPr="00132535">
              <w:rPr>
                <w:sz w:val="24"/>
                <w:szCs w:val="24"/>
                <w:lang w:eastAsia="en-US"/>
              </w:rPr>
              <w:t xml:space="preserve"> штрафов в общем количестве </w:t>
            </w:r>
            <w:r w:rsidR="00B75BE2" w:rsidRPr="00132535">
              <w:rPr>
                <w:sz w:val="24"/>
                <w:szCs w:val="24"/>
                <w:lang w:eastAsia="en-US"/>
              </w:rPr>
              <w:t>назначенных</w:t>
            </w:r>
            <w:r w:rsidRPr="00132535">
              <w:rPr>
                <w:sz w:val="24"/>
                <w:szCs w:val="24"/>
                <w:lang w:eastAsia="en-US"/>
              </w:rPr>
              <w:t xml:space="preserve"> административных наказаний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F9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3F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9B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BF8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F11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054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F21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9B2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127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029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511CE" w:rsidRPr="00132535" w14:paraId="6CC0D314" w14:textId="77777777" w:rsidTr="00C51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C797" w14:textId="77777777" w:rsidR="00C511CE" w:rsidRPr="00132535" w:rsidRDefault="00C511C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58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F9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BDA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AC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449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CFB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65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029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613" w14:textId="77777777" w:rsidR="00C511CE" w:rsidRPr="00132535" w:rsidRDefault="00C511C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012" w14:textId="77777777" w:rsidR="00C511CE" w:rsidRPr="00132535" w:rsidRDefault="00C511C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C6E9FBA" w14:textId="77777777" w:rsidR="00C511CE" w:rsidRPr="00132535" w:rsidRDefault="00C511CE" w:rsidP="00C511CE">
      <w:pPr>
        <w:spacing w:line="240" w:lineRule="auto"/>
        <w:ind w:left="1134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>* - 2 нарушения не подтвердилось (составлены докладные записки);</w:t>
      </w:r>
    </w:p>
    <w:p w14:paraId="7AF266FA" w14:textId="77777777" w:rsidR="00C511CE" w:rsidRPr="00132535" w:rsidRDefault="00C511CE" w:rsidP="00C511CE">
      <w:pPr>
        <w:spacing w:after="200" w:line="240" w:lineRule="auto"/>
        <w:ind w:left="709"/>
        <w:rPr>
          <w:i/>
          <w:sz w:val="24"/>
          <w:szCs w:val="24"/>
        </w:rPr>
      </w:pPr>
      <w:r w:rsidRPr="00132535">
        <w:rPr>
          <w:i/>
          <w:sz w:val="24"/>
          <w:szCs w:val="24"/>
        </w:rPr>
        <w:t xml:space="preserve">       ** - 2 дела находятся на рассмотрении в судах.</w:t>
      </w:r>
    </w:p>
    <w:p w14:paraId="1300374C" w14:textId="77777777" w:rsidR="00B75BE2" w:rsidRPr="00132535" w:rsidRDefault="00B75BE2" w:rsidP="00B75BE2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proofErr w:type="gramStart"/>
      <w:r w:rsidRPr="00132535">
        <w:rPr>
          <w:i/>
          <w:sz w:val="24"/>
          <w:szCs w:val="24"/>
          <w:u w:val="single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 w:rsidRPr="00132535">
        <w:rPr>
          <w:i/>
          <w:sz w:val="24"/>
          <w:szCs w:val="24"/>
          <w:u w:val="single"/>
        </w:rPr>
        <w:t xml:space="preserve"> сети интернет) и сетей подвижной радиотелефонной связи.</w:t>
      </w:r>
    </w:p>
    <w:p w14:paraId="0A56299E" w14:textId="77777777" w:rsidR="00B75BE2" w:rsidRPr="00132535" w:rsidRDefault="00B75BE2" w:rsidP="00B75BE2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B75BE2" w:rsidRPr="00132535" w14:paraId="30E81686" w14:textId="77777777" w:rsidTr="00B75BE2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F0F" w14:textId="77777777" w:rsidR="00B75BE2" w:rsidRPr="00132535" w:rsidRDefault="00B75BE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FD1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25B3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75BE2" w:rsidRPr="00132535" w14:paraId="6CE461C9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EBFE" w14:textId="77777777" w:rsidR="00B75BE2" w:rsidRPr="00132535" w:rsidRDefault="00B75BE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5CE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D1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90C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DB4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C1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C95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31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B9C4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EA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CA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75BE2" w:rsidRPr="00132535" w14:paraId="71ADDC9B" w14:textId="77777777" w:rsidTr="00B75BE2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3B2F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18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095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B1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6F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EA4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566" w14:textId="77777777" w:rsidR="00B75BE2" w:rsidRPr="00132535" w:rsidRDefault="00B75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282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30A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055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E9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61B5FB3D" w14:textId="77777777" w:rsidTr="00B75BE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22C4" w14:textId="77777777" w:rsidR="00B75BE2" w:rsidRPr="00132535" w:rsidRDefault="00B75BE2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87C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21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3E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B479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63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601D" w14:textId="77777777" w:rsidR="00B75BE2" w:rsidRPr="00132535" w:rsidRDefault="00B75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0D5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73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3A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9C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1C1FCA9D" w14:textId="77777777" w:rsidTr="00B75BE2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455A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60A5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05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E7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69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E9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5F86" w14:textId="77777777" w:rsidR="00B75BE2" w:rsidRPr="00132535" w:rsidRDefault="00B75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65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177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E4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E67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26E287C0" w14:textId="77777777" w:rsidTr="00B75BE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8EB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257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BF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986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8F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D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9980" w14:textId="77777777" w:rsidR="00B75BE2" w:rsidRPr="00132535" w:rsidRDefault="00B75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EBD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4B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93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82F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5A388BD7" w14:textId="77777777" w:rsidTr="00B75BE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ED3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8D5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079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8B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00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E7C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8D0" w14:textId="77777777" w:rsidR="00B75BE2" w:rsidRPr="00132535" w:rsidRDefault="00B75B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7C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0F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7BB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345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783981A1" w14:textId="77777777" w:rsidTr="00B75BE2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5C6" w14:textId="77777777" w:rsidR="00B75BE2" w:rsidRPr="00132535" w:rsidRDefault="00B75BE2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75BE2" w:rsidRPr="00132535" w14:paraId="11E83E3F" w14:textId="77777777" w:rsidTr="00B75BE2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027C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8C6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2B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EED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B0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F41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EB53" w14:textId="77777777" w:rsidR="00B75BE2" w:rsidRPr="00132535" w:rsidRDefault="00B75BE2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72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8B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505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84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0A1A5768" w14:textId="77777777" w:rsidTr="00B75BE2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C6C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44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A88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84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F8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58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08D" w14:textId="77777777" w:rsidR="00B75BE2" w:rsidRPr="00132535" w:rsidRDefault="00B75BE2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48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B63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AA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C7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F97F0C5" w14:textId="77777777" w:rsidR="00B75BE2" w:rsidRPr="00132535" w:rsidRDefault="00B75BE2" w:rsidP="00B75BE2">
      <w:pPr>
        <w:spacing w:line="240" w:lineRule="auto"/>
        <w:jc w:val="center"/>
        <w:rPr>
          <w:sz w:val="24"/>
          <w:szCs w:val="24"/>
        </w:rPr>
      </w:pPr>
    </w:p>
    <w:p w14:paraId="72FC940C" w14:textId="77777777" w:rsidR="00B75BE2" w:rsidRPr="00132535" w:rsidRDefault="00B75BE2" w:rsidP="00B75BE2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5EC8926F" w14:textId="77777777" w:rsidR="00B75BE2" w:rsidRPr="00132535" w:rsidRDefault="00B75BE2" w:rsidP="00B75BE2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0"/>
        <w:gridCol w:w="21"/>
        <w:gridCol w:w="735"/>
        <w:gridCol w:w="7"/>
        <w:gridCol w:w="737"/>
        <w:gridCol w:w="677"/>
        <w:gridCol w:w="8"/>
        <w:gridCol w:w="596"/>
        <w:gridCol w:w="9"/>
        <w:gridCol w:w="792"/>
        <w:gridCol w:w="601"/>
        <w:gridCol w:w="601"/>
        <w:gridCol w:w="601"/>
        <w:gridCol w:w="546"/>
        <w:gridCol w:w="763"/>
      </w:tblGrid>
      <w:tr w:rsidR="00B75BE2" w:rsidRPr="00132535" w14:paraId="33F14C7C" w14:textId="77777777" w:rsidTr="00B75BE2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2C0" w14:textId="77777777" w:rsidR="00B75BE2" w:rsidRPr="00132535" w:rsidRDefault="00B75BE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53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37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B75BE2" w:rsidRPr="00132535" w14:paraId="78AD59DB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12FA" w14:textId="77777777" w:rsidR="00B75BE2" w:rsidRPr="00132535" w:rsidRDefault="00B75BE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A2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C4C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FE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2E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70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919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2B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175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7D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3FE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75BE2" w:rsidRPr="00132535" w14:paraId="6617FC92" w14:textId="77777777" w:rsidTr="00B75BE2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17B4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2A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EB2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06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022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21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822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30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37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A35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7C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64D283CF" w14:textId="77777777" w:rsidTr="00B75BE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E7B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EA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C1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5DE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4A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2D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34E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3A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23E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24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50F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4FCA3BC7" w14:textId="77777777" w:rsidTr="00B75BE2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159" w14:textId="77777777" w:rsidR="00B75BE2" w:rsidRPr="00132535" w:rsidRDefault="00B75BE2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B75BE2" w:rsidRPr="00132535" w14:paraId="500D93B8" w14:textId="77777777" w:rsidTr="00B75BE2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24B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Составлено протоколов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849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57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B5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DEA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485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BC5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304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8A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442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AE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2D943C6E" w14:textId="77777777" w:rsidTr="00B75BE2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C9B8" w14:textId="71270CA8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37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0D2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B0D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57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AF7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FD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4D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944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AE1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42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BE2" w:rsidRPr="00132535" w14:paraId="3B74E7AA" w14:textId="77777777" w:rsidTr="00B75BE2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464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E4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56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F85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B0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0389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99F" w14:textId="77777777" w:rsidR="00B75BE2" w:rsidRPr="00132535" w:rsidRDefault="00B75BE2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CF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508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ABC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AFC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C974E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14:paraId="1B96EBB6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3D2843" w:rsidRPr="00132535" w14:paraId="22D843F7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A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7A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CF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4C8753C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FD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1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F1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F1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D3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2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F3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DD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0E3CC9DB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2C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CA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3C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39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90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73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33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1F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1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71287551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323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3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49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7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18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43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41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81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3B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6E79255C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EFA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BB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1A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3E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BE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D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852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72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40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3DAD4D6B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F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73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1C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2D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73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8D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8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7C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F9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106A434D" w14:textId="77777777" w:rsidTr="003D2843">
        <w:trPr>
          <w:trHeight w:val="415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DB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51730A39" w14:textId="77777777" w:rsidTr="003D2843">
        <w:trPr>
          <w:trHeight w:val="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D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BA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F4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2F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13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4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E6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3D6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8DA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5FA08A2E" w14:textId="77777777" w:rsidTr="003D28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C48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C3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1C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08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97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6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6D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404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2CE1F3A8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34D51EA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Результаты выполнения мероприятий по исполнению полномочия</w:t>
      </w:r>
    </w:p>
    <w:p w14:paraId="784C6EB2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07"/>
        <w:gridCol w:w="707"/>
        <w:gridCol w:w="849"/>
        <w:gridCol w:w="709"/>
        <w:gridCol w:w="708"/>
        <w:gridCol w:w="709"/>
        <w:gridCol w:w="709"/>
        <w:gridCol w:w="709"/>
        <w:gridCol w:w="708"/>
      </w:tblGrid>
      <w:tr w:rsidR="003D2843" w:rsidRPr="00132535" w14:paraId="2187574B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A10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3F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88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B6DDC0F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9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2E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1A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6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B8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E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EF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EE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BD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7033744D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86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FC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0C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3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28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88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21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B1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12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2CA9C1CE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27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02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03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7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BA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4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121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969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57276D2C" w14:textId="77777777" w:rsidTr="003D2843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B3B" w14:textId="77777777" w:rsidR="003D2843" w:rsidRPr="00132535" w:rsidRDefault="003D2843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132535" w14:paraId="0117ABA4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74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86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A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03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9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5B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FA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E3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48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02AF82FA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456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BB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BE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36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3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3C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70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BD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ED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3D38431E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FC5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CB9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9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1D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3E1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14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FB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2D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CE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6E27CAB6" w14:textId="77777777" w:rsidTr="003D284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9A1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64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AD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D0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FB4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F2A1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616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4C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F9A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0798AB2C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6EB5EA0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E99D6FA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14:paraId="3ED8E6CC" w14:textId="77777777" w:rsidR="003D2843" w:rsidRPr="00132535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3D2843" w:rsidRPr="00132535" w14:paraId="7FCFB55D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D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B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0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3B3D473F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B3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DE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65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12D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FEF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5F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A9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DC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B83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3D2843" w:rsidRPr="00132535" w14:paraId="059ACA63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0BE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экспертиз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F3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BD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060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C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57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E1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7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2A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6C1C96DF" w14:textId="77777777" w:rsidTr="003D2843">
        <w:trPr>
          <w:trHeight w:val="415"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E0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56985D7C" w14:textId="77777777" w:rsidTr="003D2843">
        <w:trPr>
          <w:trHeight w:val="41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B2C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8A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5A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B0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22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67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A0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3CE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132535" w14:paraId="4C51C8BD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4E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F1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8C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98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35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71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7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C05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2E0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788EE0B6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C4F8F18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333151A1" w14:textId="77777777" w:rsidR="003D2843" w:rsidRPr="00132535" w:rsidRDefault="003D2843" w:rsidP="003D2843">
      <w:pPr>
        <w:spacing w:line="240" w:lineRule="auto"/>
        <w:ind w:left="567" w:firstLine="567"/>
        <w:jc w:val="center"/>
        <w:rPr>
          <w:i/>
          <w:sz w:val="24"/>
          <w:szCs w:val="24"/>
          <w:u w:val="single"/>
        </w:rPr>
      </w:pPr>
      <w:r w:rsidRPr="00132535">
        <w:rPr>
          <w:i/>
          <w:sz w:val="24"/>
          <w:szCs w:val="24"/>
          <w:u w:val="single"/>
        </w:rPr>
        <w:lastRenderedPageBreak/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06155307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3D2843" w:rsidRPr="00132535" w14:paraId="24A23905" w14:textId="77777777" w:rsidTr="003D2843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63B" w14:textId="77777777" w:rsidR="003D2843" w:rsidRPr="00132535" w:rsidRDefault="003D2843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97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97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3D2843" w:rsidRPr="00132535" w14:paraId="1EEF4874" w14:textId="77777777" w:rsidTr="003D2843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DE7" w14:textId="77777777" w:rsidR="003D2843" w:rsidRPr="00132535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60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3E0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2DB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CB2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1C5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18C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40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087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D18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872" w14:textId="77777777" w:rsidR="003D2843" w:rsidRPr="00132535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2843" w:rsidRPr="00132535" w14:paraId="1CF2D2EA" w14:textId="77777777" w:rsidTr="003D28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837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A2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B1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7A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6A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01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381" w14:textId="77777777" w:rsidR="003D2843" w:rsidRPr="00132535" w:rsidRDefault="003D28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91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F1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78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19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404B4625" w14:textId="77777777" w:rsidTr="003D28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02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регистрацию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9E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1D4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87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80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DB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B5C0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DE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FF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9C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5B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4C5804D8" w14:textId="77777777" w:rsidTr="003D28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6C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перерегистрацию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AC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2A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67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13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4F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DB4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38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41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B0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8F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5E7995F5" w14:textId="77777777" w:rsidTr="003D28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AE2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6D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DF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D4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4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6C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2EA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B8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7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4F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E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4E1337EA" w14:textId="77777777" w:rsidTr="003D28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D7D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D6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933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F9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0F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48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6E8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0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BB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3A5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26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409F848F" w14:textId="77777777" w:rsidTr="003D28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C11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на выдачу дубликата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E2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AA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77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49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6FF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39B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B9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1B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70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7505ACDE" w14:textId="77777777" w:rsidTr="003D2843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EE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Выдано свидетельств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0A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FE2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F1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A1D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1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8576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9BF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F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24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F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49BB05F4" w14:textId="77777777" w:rsidTr="003D28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C2A5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Возвращено без рассмотрения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9D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75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E7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19F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426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1B85" w14:textId="77777777" w:rsidR="003D2843" w:rsidRPr="00132535" w:rsidRDefault="003D284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E8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5C0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D40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A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2E2AE79A" w14:textId="77777777" w:rsidTr="003D28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8D2" w14:textId="77777777" w:rsidR="003D2843" w:rsidRPr="00132535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85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FF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11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ACC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3A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2C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FC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CCC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45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461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11F6A4D1" w14:textId="77777777" w:rsidTr="003D2843"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B08" w14:textId="77777777" w:rsidR="003D2843" w:rsidRPr="00132535" w:rsidRDefault="003D284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132535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132535" w14:paraId="7E501629" w14:textId="77777777" w:rsidTr="003D28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069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59D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6D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A47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82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097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0C5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D1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E76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AE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258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D2843" w:rsidRPr="00132535" w14:paraId="700B79FA" w14:textId="77777777" w:rsidTr="003D28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E2F" w14:textId="77777777" w:rsidR="003D2843" w:rsidRPr="00132535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B4B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83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FE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364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0E3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438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271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389" w14:textId="77777777" w:rsidR="003D2843" w:rsidRPr="00132535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83B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AFE" w14:textId="77777777" w:rsidR="003D2843" w:rsidRPr="00132535" w:rsidRDefault="003D2843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3536582" w14:textId="77777777" w:rsidR="003D2843" w:rsidRPr="00132535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3169DF1B" w14:textId="77777777" w:rsidR="003D2843" w:rsidRPr="00132535" w:rsidRDefault="003D2843" w:rsidP="003D2843">
      <w:pPr>
        <w:spacing w:line="240" w:lineRule="auto"/>
        <w:ind w:left="425"/>
        <w:rPr>
          <w:sz w:val="24"/>
          <w:szCs w:val="24"/>
        </w:rPr>
      </w:pPr>
      <w:r w:rsidRPr="00132535">
        <w:rPr>
          <w:sz w:val="24"/>
          <w:szCs w:val="24"/>
        </w:rPr>
        <w:t>За 1 квартал 2021 года в Управление поступило 8 заявления на внесение изменений в реестровую запись</w:t>
      </w:r>
    </w:p>
    <w:p w14:paraId="45A0CF19" w14:textId="77777777" w:rsidR="003D2843" w:rsidRPr="00132535" w:rsidRDefault="003D2843" w:rsidP="003D2843">
      <w:pPr>
        <w:spacing w:line="240" w:lineRule="auto"/>
        <w:ind w:left="425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Ответственными должностными лицами сроки исполнения административных процедур соблюдены.</w:t>
      </w:r>
    </w:p>
    <w:p w14:paraId="4535DD14" w14:textId="77777777" w:rsidR="003D2843" w:rsidRPr="00132535" w:rsidRDefault="003D2843" w:rsidP="003D2843">
      <w:pPr>
        <w:spacing w:line="240" w:lineRule="auto"/>
        <w:ind w:left="425"/>
        <w:jc w:val="center"/>
        <w:rPr>
          <w:sz w:val="24"/>
          <w:szCs w:val="24"/>
        </w:rPr>
      </w:pPr>
    </w:p>
    <w:p w14:paraId="234E344E" w14:textId="77777777" w:rsidR="00754E70" w:rsidRPr="00132535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A3965F0" w14:textId="77777777" w:rsidR="00754E70" w:rsidRPr="00132535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EADEB51" w14:textId="77777777" w:rsidR="00BC6BCA" w:rsidRPr="00132535" w:rsidRDefault="00BC6BCA" w:rsidP="00BC6BCA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В сфере защиты персональных данных</w:t>
      </w:r>
    </w:p>
    <w:p w14:paraId="645098BC" w14:textId="77777777" w:rsidR="00BC6BCA" w:rsidRPr="00132535" w:rsidRDefault="00BC6BCA" w:rsidP="00BC6BCA">
      <w:pPr>
        <w:jc w:val="center"/>
        <w:rPr>
          <w:sz w:val="24"/>
          <w:szCs w:val="24"/>
        </w:rPr>
      </w:pPr>
    </w:p>
    <w:p w14:paraId="03005B23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1E74410C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Полномочие выполняют – 2 специалиста.</w:t>
      </w:r>
    </w:p>
    <w:p w14:paraId="6CF01FC1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Style w:val="a9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3"/>
        <w:gridCol w:w="568"/>
        <w:gridCol w:w="568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BC6BCA" w:rsidRPr="00132535" w14:paraId="327D2CB1" w14:textId="77777777" w:rsidTr="00BC6BCA"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A5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0B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38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6A00B702" w14:textId="77777777" w:rsidTr="00BC6BCA"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A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68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FD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394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CA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5A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02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F1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FF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D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0FA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BC6BCA" w:rsidRPr="00132535" w14:paraId="330066BF" w14:textId="77777777" w:rsidTr="00BC6BCA">
        <w:trPr>
          <w:trHeight w:val="16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82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Плановые мероприятия</w:t>
            </w:r>
          </w:p>
        </w:tc>
      </w:tr>
      <w:tr w:rsidR="00BC6BCA" w:rsidRPr="00132535" w14:paraId="16F4DB5B" w14:textId="77777777" w:rsidTr="00BC6BCA">
        <w:trPr>
          <w:trHeight w:val="32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A6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3D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01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D0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F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B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027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5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7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B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A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16112BBC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2D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F1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66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7F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94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83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D1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76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6D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7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6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6D7B80F6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69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362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A8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6B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89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9A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DA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E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CC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4A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561DE3F7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31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DE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5A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F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9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D9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428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C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D3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D7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5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2F6F842" w14:textId="77777777" w:rsidTr="00BC6BCA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B7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A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B7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2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DC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D5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2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7E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3E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ED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A3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7BB57E38" w14:textId="77777777" w:rsidTr="00BC6BCA">
        <w:trPr>
          <w:trHeight w:val="27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1E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Внеплановые мероприятия</w:t>
            </w:r>
          </w:p>
        </w:tc>
      </w:tr>
      <w:tr w:rsidR="00BC6BCA" w:rsidRPr="00132535" w14:paraId="7C7A6C3A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BB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C8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EF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D5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EF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EC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EC8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A9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0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CE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74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3F08D1B0" w14:textId="77777777" w:rsidTr="00BC6BCA">
        <w:trPr>
          <w:trHeight w:val="19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A5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8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05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E5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0C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66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A3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BD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C9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6B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1CB70F40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E8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3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27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B9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BD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5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C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69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13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37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EB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40D0C81C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D2B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60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4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90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8D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00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AA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62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DC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A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3B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37484C83" w14:textId="77777777" w:rsidTr="00BC6BCA"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1D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Систематическое наблюдение</w:t>
            </w:r>
          </w:p>
        </w:tc>
      </w:tr>
      <w:tr w:rsidR="00BC6BCA" w:rsidRPr="00132535" w14:paraId="7E1DCC6D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B6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01C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48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B5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F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81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518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B4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40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79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3F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7C224C21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8E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B0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B3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3A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E8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A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9C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23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F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8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F7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CD6FA02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9C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71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6C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E9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90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8C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DBD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C3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A6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75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CE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007372B" w14:textId="77777777" w:rsidTr="00BC6BC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69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36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DF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DC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B8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B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95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C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02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6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FD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2FDC189B" w14:textId="77777777" w:rsidR="00BC6BCA" w:rsidRPr="00132535" w:rsidRDefault="00BC6BCA" w:rsidP="00BC6BCA">
      <w:pPr>
        <w:rPr>
          <w:sz w:val="24"/>
          <w:szCs w:val="24"/>
        </w:rPr>
      </w:pPr>
    </w:p>
    <w:p w14:paraId="29A8BDB1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ab/>
        <w:t>В первом квартале 2020 года проведено три плановые проверки в отношении: ООО «ВДУ №5», ООО «Коммунальный сервис», ООО «Айрин – Тур».</w:t>
      </w:r>
    </w:p>
    <w:p w14:paraId="4981E613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ab/>
        <w:t>Не проведена одна проверка в отношен</w:t>
      </w:r>
      <w:proofErr w:type="gramStart"/>
      <w:r w:rsidRPr="00132535">
        <w:rPr>
          <w:sz w:val="24"/>
          <w:szCs w:val="24"/>
        </w:rPr>
        <w:t>ии ООО</w:t>
      </w:r>
      <w:proofErr w:type="gramEnd"/>
      <w:r w:rsidRPr="00132535">
        <w:rPr>
          <w:sz w:val="24"/>
          <w:szCs w:val="24"/>
        </w:rPr>
        <w:t xml:space="preserve"> «Александрия» в связи с отсутствием юридического лица по указанному при регистрации адресу. По данному факту Управлением направлено письмо в адрес УФНС по РСО – Алания.</w:t>
      </w:r>
    </w:p>
    <w:p w14:paraId="17643847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В соответствии с п. 36 Правил организации и осуществления государственного контроля и надзора з обработкой персональных данных, утвержденных Постановлением Правительства РФ от 13.02.2019 г. №146 в отношен</w:t>
      </w:r>
      <w:proofErr w:type="gramStart"/>
      <w:r w:rsidRPr="00132535">
        <w:rPr>
          <w:sz w:val="24"/>
          <w:szCs w:val="24"/>
        </w:rPr>
        <w:t>ии ООО</w:t>
      </w:r>
      <w:proofErr w:type="gramEnd"/>
      <w:r w:rsidRPr="00132535">
        <w:rPr>
          <w:sz w:val="24"/>
          <w:szCs w:val="24"/>
        </w:rPr>
        <w:t xml:space="preserve"> «ВДУ №5» составлен акт о воспрепятствовании проведению выездной проверки. В отношен</w:t>
      </w:r>
      <w:proofErr w:type="gramStart"/>
      <w:r w:rsidRPr="00132535">
        <w:rPr>
          <w:sz w:val="24"/>
          <w:szCs w:val="24"/>
        </w:rPr>
        <w:t>ии ООО</w:t>
      </w:r>
      <w:proofErr w:type="gramEnd"/>
      <w:r w:rsidRPr="00132535">
        <w:rPr>
          <w:sz w:val="24"/>
          <w:szCs w:val="24"/>
        </w:rPr>
        <w:t xml:space="preserve"> «ВДУ №5» составлен протокол об административном правонарушении по ч. 2 ст. 19.4.1. Материалы об административном правонарушении направлены для рассмотрения в суд.</w:t>
      </w:r>
    </w:p>
    <w:p w14:paraId="7ACFB94E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Типовыми нарушениями операторов в области персональных данных являются:</w:t>
      </w:r>
    </w:p>
    <w:p w14:paraId="0E04EA69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Нарушение п. 8 ст. 86 Трудового кодекса Российской Федерации, выразившееся в отсутствия у оператора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14:paraId="6DA18865" w14:textId="77777777" w:rsidR="00BC6BCA" w:rsidRPr="00132535" w:rsidRDefault="00BC6BCA" w:rsidP="00BC6BCA">
      <w:pPr>
        <w:rPr>
          <w:sz w:val="24"/>
          <w:szCs w:val="24"/>
        </w:rPr>
      </w:pPr>
      <w:proofErr w:type="gramStart"/>
      <w:r w:rsidRPr="00132535">
        <w:rPr>
          <w:sz w:val="24"/>
          <w:szCs w:val="24"/>
        </w:rPr>
        <w:t>Нарушение ч. 1 ст.18.1 Федерального закона от 27.07.2006 г. № 152-ФЗ "О персональных данных", выразившееся в отсутствии документов,  подтверждающих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</w:t>
      </w:r>
      <w:proofErr w:type="gramEnd"/>
      <w:r w:rsidRPr="00132535">
        <w:rPr>
          <w:sz w:val="24"/>
          <w:szCs w:val="24"/>
        </w:rPr>
        <w:t xml:space="preserve"> (или) обучение указанных работников.</w:t>
      </w:r>
    </w:p>
    <w:p w14:paraId="68FA8B1E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lastRenderedPageBreak/>
        <w:t xml:space="preserve">     Эксперты и экспертные организации не привлекались.</w:t>
      </w:r>
    </w:p>
    <w:p w14:paraId="6EB7E49F" w14:textId="77777777" w:rsidR="00BC6BCA" w:rsidRPr="00132535" w:rsidRDefault="00BC6BCA" w:rsidP="00BC6BCA">
      <w:pPr>
        <w:rPr>
          <w:sz w:val="24"/>
          <w:szCs w:val="24"/>
        </w:rPr>
      </w:pPr>
    </w:p>
    <w:p w14:paraId="1FCAA917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ab/>
        <w:t>В первом квартале 2021 года проведено две плановые проверки в отношении: ВМБУ "</w:t>
      </w:r>
      <w:proofErr w:type="spellStart"/>
      <w:r w:rsidRPr="00132535">
        <w:rPr>
          <w:sz w:val="24"/>
          <w:szCs w:val="24"/>
        </w:rPr>
        <w:t>Спецэкосервис</w:t>
      </w:r>
      <w:proofErr w:type="spellEnd"/>
      <w:r w:rsidRPr="00132535">
        <w:rPr>
          <w:sz w:val="24"/>
          <w:szCs w:val="24"/>
        </w:rPr>
        <w:t>", ГБ ПОУ "Владикавказский ордена Дружбы народов политехнический техникум".</w:t>
      </w:r>
    </w:p>
    <w:p w14:paraId="3CC59E9D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ab/>
        <w:t>Типовыми нарушениями операторов в области персональных данных являются:</w:t>
      </w:r>
    </w:p>
    <w:p w14:paraId="0462BCEA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Нарушение ч. 4 ст. 21 Федерального закона от 27.07.2006 г. № 152-ФЗ "О персональных данных", выразившееся в несоблюдении оператором установленных требований обработки персональных данных после достижения цели обработки, а именно отсутствуют локальные акты, устанавливающие порядок и условия уничтожения персональных данных.</w:t>
      </w:r>
    </w:p>
    <w:p w14:paraId="5AF6023F" w14:textId="77777777" w:rsidR="00BC6BCA" w:rsidRPr="00132535" w:rsidRDefault="00BC6BCA" w:rsidP="00BC6BCA">
      <w:pPr>
        <w:rPr>
          <w:sz w:val="24"/>
          <w:szCs w:val="24"/>
        </w:rPr>
      </w:pPr>
      <w:proofErr w:type="gramStart"/>
      <w:r w:rsidRPr="00132535">
        <w:rPr>
          <w:sz w:val="24"/>
          <w:szCs w:val="24"/>
        </w:rPr>
        <w:t>Нарушение ч. 1 ст.18.1 Федерального закона от 27.07.2006 г. № 152-ФЗ "О персональных данных", выразившееся в отсутствии документов,  подтверждающих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</w:t>
      </w:r>
      <w:proofErr w:type="gramEnd"/>
      <w:r w:rsidRPr="00132535">
        <w:rPr>
          <w:sz w:val="24"/>
          <w:szCs w:val="24"/>
        </w:rPr>
        <w:t xml:space="preserve"> (или) обучение указанных работников.</w:t>
      </w:r>
    </w:p>
    <w:p w14:paraId="2AC10F4B" w14:textId="77777777" w:rsidR="00BC6BCA" w:rsidRPr="00132535" w:rsidRDefault="00BC6BCA" w:rsidP="00BC6BCA">
      <w:pPr>
        <w:rPr>
          <w:sz w:val="24"/>
          <w:szCs w:val="24"/>
        </w:rPr>
      </w:pPr>
      <w:proofErr w:type="gramStart"/>
      <w:r w:rsidRPr="00132535">
        <w:rPr>
          <w:sz w:val="24"/>
          <w:szCs w:val="24"/>
        </w:rPr>
        <w:t>Нарушение п. 4 ч. 1 ст.18.1 Федерального закона от 27.07.2006 г. № 152-ФЗ "О персональных данных", выразившееся в  неосуществлении внутреннего контроля и (или) аудита соответствия обработки персональных данных требованиям Федерального закона от 27.07.2006 г. №152-ФЗ «О персональных данных» и принятыми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</w:t>
      </w:r>
      <w:proofErr w:type="gramEnd"/>
      <w:r w:rsidRPr="00132535">
        <w:rPr>
          <w:sz w:val="24"/>
          <w:szCs w:val="24"/>
        </w:rPr>
        <w:t xml:space="preserve"> актам оператора.</w:t>
      </w:r>
    </w:p>
    <w:p w14:paraId="4B747302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     Эксперты и экспертные организации не привлекались.</w:t>
      </w:r>
    </w:p>
    <w:p w14:paraId="4D6CE77F" w14:textId="77777777" w:rsidR="00BC6BCA" w:rsidRPr="00132535" w:rsidRDefault="00BC6BCA" w:rsidP="00BC6BCA">
      <w:pPr>
        <w:rPr>
          <w:sz w:val="24"/>
          <w:szCs w:val="24"/>
        </w:rPr>
      </w:pPr>
    </w:p>
    <w:p w14:paraId="3BA69F94" w14:textId="77777777" w:rsidR="00BC6BCA" w:rsidRPr="00132535" w:rsidRDefault="00BC6BCA" w:rsidP="00B75BE2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Ведение реестра операторов, осуществляющих обработку персональных данных</w:t>
      </w:r>
    </w:p>
    <w:p w14:paraId="0244C703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Style w:val="a9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BC6BCA" w:rsidRPr="00132535" w14:paraId="162C2AE7" w14:textId="77777777" w:rsidTr="00BC6BC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43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4D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5E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2210A711" w14:textId="77777777" w:rsidTr="00BC6BC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B4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21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B4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F54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5D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4A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E7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A0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25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0DA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E9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BC6BCA" w:rsidRPr="00132535" w14:paraId="432C274D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5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4B5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07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01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C9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73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432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0C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A6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8C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8E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59A91294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D3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поступивших уведомлений по направленным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7A6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93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C9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D5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99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183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B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56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3D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BC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2AB6095C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05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писем о внесении </w:t>
            </w:r>
            <w:r w:rsidRPr="00132535">
              <w:rPr>
                <w:sz w:val="24"/>
                <w:szCs w:val="24"/>
              </w:rPr>
              <w:lastRenderedPageBreak/>
              <w:t>изменений в сведения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B2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66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82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D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41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6DC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86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C5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14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B4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8F5202E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E916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Кол-во писем, направленных,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29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D4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F2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37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F0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87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60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E5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EC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3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6064D894" w14:textId="77777777" w:rsidTr="00BC6BCA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3C8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писем, поступивших по направленным операторам (ч.2.1 ст.25</w:t>
            </w:r>
            <w:proofErr w:type="gramStart"/>
            <w:r w:rsidRPr="0013253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39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83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04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94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20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0DE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6E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AE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7C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0C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458C7FCA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60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A84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9E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E4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4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08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C9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92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C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0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55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7D61DCE6" w14:textId="77777777" w:rsidTr="00BC6BCA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DA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FE4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54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25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CC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5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704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EF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7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C6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A2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6D7F3B9A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D2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C24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F1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B0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CD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BCB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369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9E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E9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6D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E1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1292851F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3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A0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B2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60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7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A0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645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D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A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8D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81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54214D73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9F4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B6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2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7F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54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7D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02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34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B0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E3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45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5BA71D2C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F2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87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6C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18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3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79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B7C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A6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A71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CE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A1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650DD68C" w14:textId="77777777" w:rsidTr="00BC6BC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0BC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Нарушения сроков обработки 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51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ED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78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B5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F3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9C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65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96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92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7C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5EECABB9" w14:textId="77777777" w:rsidR="00BC6BCA" w:rsidRPr="00132535" w:rsidRDefault="00BC6BCA" w:rsidP="00BC6BCA">
      <w:pPr>
        <w:rPr>
          <w:sz w:val="24"/>
          <w:szCs w:val="24"/>
        </w:rPr>
      </w:pPr>
    </w:p>
    <w:p w14:paraId="3884C381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1 квартале 2020 и в 1 квартале 2021 года соблюдались. </w:t>
      </w:r>
    </w:p>
    <w:p w14:paraId="584D09E6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Работа ТО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направлению операторами уведомлений (информационных писем) в Уполномоченный орган:</w:t>
      </w:r>
    </w:p>
    <w:p w14:paraId="1E8194D3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На сайте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</w:t>
      </w:r>
      <w:r w:rsidRPr="00132535">
        <w:rPr>
          <w:rFonts w:eastAsia="Calibri"/>
          <w:sz w:val="24"/>
          <w:szCs w:val="24"/>
        </w:rPr>
        <w:t xml:space="preserve">http://15.rkn.gov.ru/ </w:t>
      </w:r>
      <w:r w:rsidRPr="00132535">
        <w:rPr>
          <w:sz w:val="24"/>
          <w:szCs w:val="24"/>
        </w:rPr>
        <w:t xml:space="preserve">размещена информация о необходимости направления уведомлений в Уполномоченный орган по защите прав субъектов персональных данных; </w:t>
      </w:r>
    </w:p>
    <w:p w14:paraId="6C371514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Информация о необходимости направления уведомления в Уполномоченный орган по защите прав субъектов персональных данных размещена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</w:t>
      </w:r>
      <w:proofErr w:type="gramStart"/>
      <w:r w:rsidRPr="00132535">
        <w:rPr>
          <w:sz w:val="24"/>
          <w:szCs w:val="24"/>
        </w:rPr>
        <w:t>.П</w:t>
      </w:r>
      <w:proofErr w:type="gramEnd"/>
      <w:r w:rsidRPr="00132535">
        <w:rPr>
          <w:sz w:val="24"/>
          <w:szCs w:val="24"/>
        </w:rPr>
        <w:t>РО) http://gradus.pro.ru.</w:t>
      </w:r>
    </w:p>
    <w:p w14:paraId="18308379" w14:textId="77777777" w:rsidR="00BC6BCA" w:rsidRPr="00132535" w:rsidRDefault="00BC6BCA" w:rsidP="00BC6BCA">
      <w:pPr>
        <w:rPr>
          <w:sz w:val="24"/>
          <w:szCs w:val="24"/>
        </w:rPr>
      </w:pPr>
    </w:p>
    <w:p w14:paraId="18307F51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lastRenderedPageBreak/>
        <w:t xml:space="preserve">участие в совещаниях, коллегиях, других мероприятиях с участием представителей операторского сообщества не принималось; </w:t>
      </w:r>
    </w:p>
    <w:p w14:paraId="17910F69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3. Направление писем Операторам в первом квартале 2020 года о необходимости предоставления ими уведомлений (информационных писем) в </w:t>
      </w:r>
      <w:proofErr w:type="spellStart"/>
      <w:r w:rsidRPr="00132535">
        <w:rPr>
          <w:sz w:val="24"/>
          <w:szCs w:val="24"/>
        </w:rPr>
        <w:t>Роскомнадзор</w:t>
      </w:r>
      <w:proofErr w:type="spellEnd"/>
      <w:r w:rsidRPr="00132535">
        <w:rPr>
          <w:sz w:val="24"/>
          <w:szCs w:val="24"/>
        </w:rPr>
        <w:t xml:space="preserve"> и напоминания об ответственности, предусмотренной ст.19.7 КоАП РФ:</w:t>
      </w:r>
    </w:p>
    <w:p w14:paraId="3308DF79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направлено писем (всего) – 76;</w:t>
      </w:r>
    </w:p>
    <w:p w14:paraId="767204DD" w14:textId="019B07D9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поступило уведомлений (информационных писем) – 23 уведомления и 32 информационных письма;</w:t>
      </w:r>
    </w:p>
    <w:p w14:paraId="0F317F4F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письма вернулись, истек срок хранения – 2;</w:t>
      </w:r>
    </w:p>
    <w:p w14:paraId="78EDB843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письма вернулись с пометкой «нет организации по указанному адресу», «организация не существует» - 5;</w:t>
      </w:r>
    </w:p>
    <w:p w14:paraId="52C2D5E1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не получено ответов - 9;</w:t>
      </w:r>
    </w:p>
    <w:p w14:paraId="1793F62D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- количество направленных протоколов об АПН по ст.19.7 КоАП РФ в судебные органы - 9; </w:t>
      </w:r>
    </w:p>
    <w:p w14:paraId="2257E33B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- не получено ответов от операторов (срок не истек, всего) – 45. </w:t>
      </w:r>
    </w:p>
    <w:p w14:paraId="20B521D5" w14:textId="77777777" w:rsidR="00BC6BCA" w:rsidRPr="00132535" w:rsidRDefault="00BC6BCA" w:rsidP="00BC6BCA">
      <w:pPr>
        <w:rPr>
          <w:sz w:val="24"/>
          <w:szCs w:val="24"/>
        </w:rPr>
      </w:pPr>
    </w:p>
    <w:p w14:paraId="5FDFA239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Направление писем Операторам в первом квартале 202 года о необходимости предоставления ими уведомлений (информационных писем) в </w:t>
      </w:r>
      <w:proofErr w:type="spellStart"/>
      <w:r w:rsidRPr="00132535">
        <w:rPr>
          <w:sz w:val="24"/>
          <w:szCs w:val="24"/>
        </w:rPr>
        <w:t>Роскомнадзор</w:t>
      </w:r>
      <w:proofErr w:type="spellEnd"/>
      <w:r w:rsidRPr="00132535">
        <w:rPr>
          <w:sz w:val="24"/>
          <w:szCs w:val="24"/>
        </w:rPr>
        <w:t xml:space="preserve"> и напоминания об ответственности, предусмотренной ст.19.7 КоАП РФ:</w:t>
      </w:r>
    </w:p>
    <w:p w14:paraId="215F473D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направлено писем (всего) – 120;</w:t>
      </w:r>
    </w:p>
    <w:p w14:paraId="5F3CC387" w14:textId="19E268D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поступило уведомлений</w:t>
      </w:r>
      <w:r w:rsidR="00B75BE2" w:rsidRPr="00132535">
        <w:rPr>
          <w:sz w:val="24"/>
          <w:szCs w:val="24"/>
        </w:rPr>
        <w:t xml:space="preserve"> </w:t>
      </w:r>
      <w:r w:rsidRPr="00132535">
        <w:rPr>
          <w:sz w:val="24"/>
          <w:szCs w:val="24"/>
        </w:rPr>
        <w:t>(информационных писем) – 24 уведомления и 21 информационных писем;</w:t>
      </w:r>
    </w:p>
    <w:p w14:paraId="3926001D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письма вернулись, истек срок хранения – 53;</w:t>
      </w:r>
    </w:p>
    <w:p w14:paraId="01DF2BDC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- не получено ответов - 54;</w:t>
      </w:r>
    </w:p>
    <w:p w14:paraId="69A249CC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- количество направленных протоколов об АПН по ст.19.7 КоАП РФ в судебные органы - 14; </w:t>
      </w:r>
    </w:p>
    <w:p w14:paraId="11F5FDC4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- не получено ответов от операторов (срок не истек, всего) – 40. </w:t>
      </w:r>
    </w:p>
    <w:p w14:paraId="25150CD7" w14:textId="77777777" w:rsidR="00BC6BCA" w:rsidRPr="00132535" w:rsidRDefault="00BC6BCA" w:rsidP="00BC6BCA">
      <w:pPr>
        <w:rPr>
          <w:sz w:val="24"/>
          <w:szCs w:val="24"/>
        </w:rPr>
      </w:pPr>
    </w:p>
    <w:p w14:paraId="339A5645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4. По запросу Управления о размещении социального ролика, посвященного защите персональных данных, </w:t>
      </w:r>
      <w:proofErr w:type="gramStart"/>
      <w:r w:rsidRPr="00132535">
        <w:rPr>
          <w:sz w:val="24"/>
          <w:szCs w:val="24"/>
        </w:rPr>
        <w:t>указанный</w:t>
      </w:r>
      <w:proofErr w:type="gramEnd"/>
      <w:r w:rsidRPr="00132535">
        <w:rPr>
          <w:sz w:val="24"/>
          <w:szCs w:val="24"/>
        </w:rPr>
        <w:t xml:space="preserve"> контент размещался следующими региональными вещателями:</w:t>
      </w:r>
    </w:p>
    <w:p w14:paraId="42EC5774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 – ОАО «</w:t>
      </w:r>
      <w:proofErr w:type="spellStart"/>
      <w:r w:rsidRPr="00132535">
        <w:rPr>
          <w:sz w:val="24"/>
          <w:szCs w:val="24"/>
        </w:rPr>
        <w:t>Телекинокомпания</w:t>
      </w:r>
      <w:proofErr w:type="spellEnd"/>
      <w:r w:rsidRPr="00132535">
        <w:rPr>
          <w:sz w:val="24"/>
          <w:szCs w:val="24"/>
        </w:rPr>
        <w:t xml:space="preserve"> ИР» на телеканале «ТВ-ИР».</w:t>
      </w:r>
    </w:p>
    <w:p w14:paraId="7FE3D46E" w14:textId="77777777" w:rsidR="00BC6BCA" w:rsidRPr="00132535" w:rsidRDefault="00BC6BCA" w:rsidP="00BC6BCA">
      <w:pPr>
        <w:rPr>
          <w:sz w:val="24"/>
          <w:szCs w:val="24"/>
        </w:rPr>
      </w:pPr>
    </w:p>
    <w:p w14:paraId="62597140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В рамках реализации Стратегии институционального развития и информационно - публичной деятельности в области защиты прав субъектов персональных данных:  </w:t>
      </w:r>
    </w:p>
    <w:p w14:paraId="1C5A96AB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3480"/>
        <w:gridCol w:w="1559"/>
        <w:gridCol w:w="2268"/>
        <w:gridCol w:w="2234"/>
      </w:tblGrid>
      <w:tr w:rsidR="00BC6BCA" w:rsidRPr="00132535" w14:paraId="7FA53B26" w14:textId="77777777" w:rsidTr="00BC6BCA">
        <w:trPr>
          <w:trHeight w:val="5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F9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41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C8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18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4D9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Участники</w:t>
            </w:r>
          </w:p>
        </w:tc>
      </w:tr>
      <w:tr w:rsidR="00BC6BCA" w:rsidRPr="00132535" w14:paraId="647EC31A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D1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6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9D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CD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DD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32970D40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95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3A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62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1B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BA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1A359B0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C5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4D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98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3B4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B0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72B460FE" w14:textId="77777777" w:rsidR="00BC6BCA" w:rsidRPr="00132535" w:rsidRDefault="00BC6BCA" w:rsidP="00BC6BCA">
      <w:pPr>
        <w:rPr>
          <w:sz w:val="24"/>
          <w:szCs w:val="24"/>
        </w:rPr>
      </w:pPr>
    </w:p>
    <w:p w14:paraId="0CF9E8FD" w14:textId="77777777" w:rsidR="00BC6BCA" w:rsidRPr="00132535" w:rsidRDefault="00BC6BCA" w:rsidP="00BC6BCA">
      <w:pPr>
        <w:rPr>
          <w:sz w:val="24"/>
          <w:szCs w:val="24"/>
        </w:rPr>
      </w:pPr>
    </w:p>
    <w:p w14:paraId="6A6BE289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14:paraId="47DE9D8D" w14:textId="77777777" w:rsidR="00BC6BCA" w:rsidRPr="00132535" w:rsidRDefault="00BC6BCA" w:rsidP="00BC6BCA">
      <w:pPr>
        <w:rPr>
          <w:sz w:val="24"/>
          <w:szCs w:val="24"/>
        </w:rPr>
      </w:pPr>
    </w:p>
    <w:p w14:paraId="424F06C2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В первом квартале 2021 г. в Управление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 – Алания поступило 11 обращений от физических лиц, содержащие информацию о нарушениях законодательства РФ в области персональных данных. Обращения рассмотрены, нарушений законодательства РФ в области персональных данных не обнаружено. </w:t>
      </w:r>
    </w:p>
    <w:p w14:paraId="6CC326D4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Жалобы на предоставление государственной услуги "Ведение реестра операторов, осуществляющих обработку персональных данных" за отчетный период в Управление не поступали. </w:t>
      </w:r>
    </w:p>
    <w:p w14:paraId="15B57181" w14:textId="77777777" w:rsidR="00BC6BCA" w:rsidRPr="00132535" w:rsidRDefault="00BC6BCA" w:rsidP="00BC6BCA">
      <w:pPr>
        <w:rPr>
          <w:sz w:val="24"/>
          <w:szCs w:val="24"/>
        </w:rPr>
      </w:pPr>
    </w:p>
    <w:p w14:paraId="6CD01749" w14:textId="77777777" w:rsidR="00BC6BCA" w:rsidRPr="00132535" w:rsidRDefault="00BC6BCA" w:rsidP="00BC6BCA">
      <w:pPr>
        <w:rPr>
          <w:sz w:val="24"/>
          <w:szCs w:val="24"/>
        </w:rPr>
      </w:pPr>
    </w:p>
    <w:p w14:paraId="061A38EB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Функции в сфере информатизации - обеспечение информационной безопасности и защиты персональных данных в сфере деятельности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</w:p>
    <w:p w14:paraId="37064A57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223" w:tblpY="22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0"/>
        <w:gridCol w:w="709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BC6BCA" w:rsidRPr="00132535" w14:paraId="47CA51C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39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B5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61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0E2AAE5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68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EE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C8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AA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02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5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B7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1E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1D9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BA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2D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BC6BCA" w:rsidRPr="00132535" w14:paraId="167591DA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A92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12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54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AF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8F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2D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9E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11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D5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4B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EA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7F1CA1DD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B7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BDE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9D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0B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F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88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4CA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44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B3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7E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0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1D8A3197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9665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4F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5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92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D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575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FD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33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8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1F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092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599D2B72" w14:textId="77777777" w:rsidR="00BC6BCA" w:rsidRPr="00132535" w:rsidRDefault="00BC6BCA" w:rsidP="00BC6BCA">
      <w:pPr>
        <w:rPr>
          <w:sz w:val="24"/>
          <w:szCs w:val="24"/>
        </w:rPr>
      </w:pPr>
    </w:p>
    <w:p w14:paraId="7D989A17" w14:textId="77777777" w:rsidR="00BC6BCA" w:rsidRPr="00132535" w:rsidRDefault="00BC6BCA" w:rsidP="00BC6BCA">
      <w:pPr>
        <w:rPr>
          <w:sz w:val="24"/>
          <w:szCs w:val="24"/>
        </w:rPr>
      </w:pPr>
    </w:p>
    <w:p w14:paraId="625C50DA" w14:textId="77777777" w:rsidR="00BC6BCA" w:rsidRPr="00132535" w:rsidRDefault="00BC6BCA" w:rsidP="00BC6BCA">
      <w:pPr>
        <w:rPr>
          <w:sz w:val="24"/>
          <w:szCs w:val="24"/>
        </w:rPr>
      </w:pPr>
      <w:r w:rsidRPr="00132535">
        <w:rPr>
          <w:sz w:val="24"/>
          <w:szCs w:val="24"/>
        </w:rPr>
        <w:t xml:space="preserve">Функции в сфере информатизации - обеспечение поддержки информационно-коммуникационной технологической инфраструктуры структурных подразделений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</w:p>
    <w:p w14:paraId="0A9695A3" w14:textId="77777777" w:rsidR="00BC6BCA" w:rsidRPr="00132535" w:rsidRDefault="00BC6BCA" w:rsidP="00BC6BCA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65"/>
        <w:gridCol w:w="709"/>
        <w:gridCol w:w="852"/>
        <w:gridCol w:w="850"/>
        <w:gridCol w:w="1037"/>
        <w:gridCol w:w="806"/>
        <w:gridCol w:w="851"/>
        <w:gridCol w:w="850"/>
        <w:gridCol w:w="851"/>
        <w:gridCol w:w="912"/>
      </w:tblGrid>
      <w:tr w:rsidR="00BC6BCA" w:rsidRPr="00132535" w14:paraId="0DE15500" w14:textId="77777777" w:rsidTr="00BC6B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AE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511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AE6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BC6BCA" w:rsidRPr="00132535" w14:paraId="2C4F0431" w14:textId="77777777" w:rsidTr="00BC6B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9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75B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58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577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5F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7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D14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72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32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E6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70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BC6BCA" w:rsidRPr="00132535" w14:paraId="460D4B3C" w14:textId="77777777" w:rsidTr="00BC6B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6C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Запланировано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FD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84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FA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8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E5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6AF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116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97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A0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FE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391479C4" w14:textId="77777777" w:rsidTr="00BC6B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97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7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1B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91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6AB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3E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43D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83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82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47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FD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132535" w14:paraId="01B0FA7D" w14:textId="77777777" w:rsidTr="00BC6BCA">
        <w:trPr>
          <w:trHeight w:val="37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730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51C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DD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BF8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B23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2DF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7F3" w14:textId="77777777" w:rsidR="00BC6BCA" w:rsidRPr="00132535" w:rsidRDefault="00BC6BCA" w:rsidP="00BC6BCA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78C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96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9C9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94A" w14:textId="77777777" w:rsidR="00BC6BCA" w:rsidRPr="00132535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7D862F46" w14:textId="77777777" w:rsidR="00BC6BCA" w:rsidRPr="00132535" w:rsidRDefault="00BC6BCA" w:rsidP="00BC6BCA">
      <w:pPr>
        <w:rPr>
          <w:sz w:val="24"/>
          <w:szCs w:val="24"/>
        </w:rPr>
      </w:pPr>
    </w:p>
    <w:p w14:paraId="1FD09488" w14:textId="77777777" w:rsidR="00BC6BCA" w:rsidRPr="00132535" w:rsidRDefault="00BC6BCA" w:rsidP="00BC6BCA">
      <w:pPr>
        <w:rPr>
          <w:sz w:val="24"/>
          <w:szCs w:val="24"/>
        </w:rPr>
      </w:pPr>
    </w:p>
    <w:p w14:paraId="1FDEF8CE" w14:textId="77777777" w:rsidR="00BC6BCA" w:rsidRPr="00132535" w:rsidRDefault="00BC6BCA" w:rsidP="00BC6BCA">
      <w:pPr>
        <w:rPr>
          <w:sz w:val="24"/>
          <w:szCs w:val="24"/>
        </w:rPr>
      </w:pPr>
    </w:p>
    <w:p w14:paraId="47FBB0AE" w14:textId="77777777" w:rsidR="00BC6BCA" w:rsidRPr="00132535" w:rsidRDefault="00BC6BCA" w:rsidP="00BC6BCA">
      <w:pPr>
        <w:rPr>
          <w:sz w:val="24"/>
          <w:szCs w:val="24"/>
        </w:rPr>
      </w:pPr>
    </w:p>
    <w:p w14:paraId="40EEA2D0" w14:textId="77777777" w:rsidR="00476D3E" w:rsidRPr="00132535" w:rsidRDefault="00476D3E" w:rsidP="00476D3E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4"/>
          <w:szCs w:val="24"/>
        </w:rPr>
      </w:pPr>
      <w:bookmarkStart w:id="4" w:name="_Toc400359821"/>
      <w:r w:rsidRPr="00132535">
        <w:rPr>
          <w:b/>
          <w:bCs/>
          <w:i/>
          <w:kern w:val="32"/>
          <w:sz w:val="24"/>
          <w:szCs w:val="24"/>
        </w:rPr>
        <w:lastRenderedPageBreak/>
        <w:t>1.3.1. Основные  функции</w:t>
      </w:r>
    </w:p>
    <w:p w14:paraId="1DE8EDDD" w14:textId="77777777" w:rsidR="00476D3E" w:rsidRPr="00132535" w:rsidRDefault="00476D3E" w:rsidP="00476D3E">
      <w:pPr>
        <w:spacing w:line="240" w:lineRule="auto"/>
        <w:ind w:left="1134" w:firstLine="709"/>
        <w:jc w:val="left"/>
        <w:rPr>
          <w:i/>
          <w:sz w:val="24"/>
          <w:szCs w:val="24"/>
          <w:u w:val="single"/>
        </w:rPr>
      </w:pPr>
    </w:p>
    <w:p w14:paraId="0BFA0B22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Административно-хозяйственное обеспечение – организация эксплуатации и обслуживания зданий </w:t>
      </w:r>
      <w:proofErr w:type="spell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Роскомнадзора</w:t>
      </w:r>
      <w:proofErr w:type="spellEnd"/>
    </w:p>
    <w:p w14:paraId="1289D4A5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14:paraId="4CAF87BF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На 31.03.2021 в Управлении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 по Республике Северная Осетия - Алания числится основных средств балансовой стоимостью 8219,3 тыс. рублей, в том числе: </w:t>
      </w:r>
    </w:p>
    <w:p w14:paraId="04F78102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261CDC4E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нежилые помещения -  901,6 тыс. руб.:</w:t>
      </w:r>
    </w:p>
    <w:p w14:paraId="3C3C671D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44CA803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машины и оборудование -  2713,6 тыс.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руб</w:t>
      </w:r>
      <w:proofErr w:type="spellEnd"/>
      <w:r w:rsidRPr="00132535">
        <w:rPr>
          <w:rFonts w:eastAsia="Calibri"/>
          <w:sz w:val="24"/>
          <w:szCs w:val="24"/>
          <w:lang w:eastAsia="en-US"/>
        </w:rPr>
        <w:t>:</w:t>
      </w:r>
    </w:p>
    <w:p w14:paraId="3BD66B2F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2BDAB9B9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транспортные средства -  2844,9 тыс. руб.:</w:t>
      </w:r>
    </w:p>
    <w:p w14:paraId="0113CB46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6F69E078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производственный и хозяйственный инвентарь – 1157,8 тыс. руб.</w:t>
      </w:r>
    </w:p>
    <w:p w14:paraId="4BD54398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F8F0818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</w:t>
      </w:r>
      <w:r w:rsidRPr="00132535">
        <w:rPr>
          <w:rFonts w:eastAsia="Calibri"/>
          <w:sz w:val="24"/>
          <w:szCs w:val="24"/>
          <w:lang w:val="en-US" w:eastAsia="en-US"/>
        </w:rPr>
        <w:t>I</w:t>
      </w:r>
      <w:r w:rsidRPr="00132535">
        <w:rPr>
          <w:rFonts w:eastAsia="Calibri"/>
          <w:sz w:val="24"/>
          <w:szCs w:val="24"/>
          <w:lang w:eastAsia="en-US"/>
        </w:rPr>
        <w:t xml:space="preserve"> квартале 2021 года осуществлена безвозмездная передача  измерительного оборудования, признанного не активом, в ФГБОУ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ВО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 «Северо-Осетинский государственный университет имени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Коста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Левановича Хетагурова».</w:t>
      </w:r>
    </w:p>
    <w:p w14:paraId="3D364D72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6745E840" w14:textId="77777777" w:rsidR="00476D3E" w:rsidRPr="00132535" w:rsidRDefault="00476D3E" w:rsidP="00476D3E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FEBD748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нир</w:t>
      </w:r>
      <w:proofErr w:type="spellEnd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, </w:t>
      </w:r>
      <w:proofErr w:type="spellStart"/>
      <w:proofErr w:type="gram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окр</w:t>
      </w:r>
      <w:proofErr w:type="spellEnd"/>
      <w:proofErr w:type="gramEnd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 xml:space="preserve"> и технологических работ для государственных нужд и обеспечения нужд </w:t>
      </w:r>
      <w:proofErr w:type="spellStart"/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Роскомнадзора</w:t>
      </w:r>
      <w:proofErr w:type="spellEnd"/>
    </w:p>
    <w:p w14:paraId="15AEE4E9" w14:textId="77777777" w:rsidR="00476D3E" w:rsidRPr="00132535" w:rsidRDefault="00476D3E" w:rsidP="00476D3E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71908CF1" w14:textId="010C8FAC" w:rsidR="00476D3E" w:rsidRPr="00132535" w:rsidRDefault="00476D3E" w:rsidP="00476D3E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Управление при осуществлении закупок товаров, выполнение работ, оказание услуг руководствовалось Федеральным законом от </w:t>
      </w:r>
      <w:r w:rsidR="00B75BE2" w:rsidRPr="00132535">
        <w:rPr>
          <w:rFonts w:eastAsia="Calibri"/>
          <w:sz w:val="24"/>
          <w:szCs w:val="24"/>
          <w:lang w:eastAsia="en-US"/>
        </w:rPr>
        <w:t>05.04.2013 №</w:t>
      </w:r>
      <w:r w:rsidRPr="00132535">
        <w:rPr>
          <w:rFonts w:eastAsia="Calibri"/>
          <w:sz w:val="24"/>
          <w:szCs w:val="24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14:paraId="517BF2A2" w14:textId="3854FC1E" w:rsidR="00476D3E" w:rsidRPr="00132535" w:rsidRDefault="00476D3E" w:rsidP="00476D3E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Во исполнение указанного закона в Управлении назначен контрактный </w:t>
      </w:r>
      <w:r w:rsidR="00B75BE2" w:rsidRPr="00132535">
        <w:rPr>
          <w:rFonts w:eastAsia="Calibri"/>
          <w:sz w:val="24"/>
          <w:szCs w:val="24"/>
          <w:lang w:eastAsia="en-US"/>
        </w:rPr>
        <w:t>управляющий, создана</w:t>
      </w:r>
      <w:r w:rsidRPr="00132535">
        <w:rPr>
          <w:rFonts w:eastAsia="Calibri"/>
          <w:sz w:val="24"/>
          <w:szCs w:val="24"/>
          <w:lang w:eastAsia="en-US"/>
        </w:rPr>
        <w:t xml:space="preserve"> и функционирует Единая комиссия по осуществлению закупок.</w:t>
      </w:r>
    </w:p>
    <w:p w14:paraId="1B181F13" w14:textId="77777777" w:rsidR="00476D3E" w:rsidRPr="00132535" w:rsidRDefault="00476D3E" w:rsidP="00476D3E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Во 1-м квартале 2021 года Управлением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Республике Северная Осетия-Алания   закупочные процедуры не проводились.</w:t>
      </w:r>
    </w:p>
    <w:p w14:paraId="076CD6CD" w14:textId="77777777" w:rsidR="00476D3E" w:rsidRPr="00132535" w:rsidRDefault="00476D3E" w:rsidP="00476D3E">
      <w:pPr>
        <w:spacing w:line="240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7579211B" w14:textId="77777777" w:rsidR="00476D3E" w:rsidRPr="00132535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14:paraId="42F7F036" w14:textId="77777777" w:rsidR="00476D3E" w:rsidRPr="00132535" w:rsidRDefault="00476D3E" w:rsidP="00476D3E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3CC71492" w14:textId="77777777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</w:t>
      </w:r>
      <w:proofErr w:type="spellStart"/>
      <w:r w:rsidRPr="00132535">
        <w:rPr>
          <w:sz w:val="24"/>
          <w:szCs w:val="24"/>
        </w:rPr>
        <w:t>Итарову</w:t>
      </w:r>
      <w:proofErr w:type="spellEnd"/>
      <w:r w:rsidRPr="00132535">
        <w:rPr>
          <w:sz w:val="24"/>
          <w:szCs w:val="24"/>
        </w:rPr>
        <w:t xml:space="preserve"> Людмилу </w:t>
      </w:r>
      <w:proofErr w:type="spellStart"/>
      <w:r w:rsidRPr="00132535">
        <w:rPr>
          <w:sz w:val="24"/>
          <w:szCs w:val="24"/>
        </w:rPr>
        <w:t>Хазбиевну</w:t>
      </w:r>
      <w:proofErr w:type="spellEnd"/>
      <w:r w:rsidRPr="00132535">
        <w:rPr>
          <w:sz w:val="24"/>
          <w:szCs w:val="24"/>
        </w:rPr>
        <w:t xml:space="preserve">, начальника отдела административного и финансового обеспечения – главного бухгалтера Управления. </w:t>
      </w:r>
    </w:p>
    <w:p w14:paraId="3C6CED6C" w14:textId="765D58E0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Работы с использованием сведений, составляющих </w:t>
      </w:r>
      <w:r w:rsidR="00B75BE2" w:rsidRPr="00132535">
        <w:rPr>
          <w:sz w:val="24"/>
          <w:szCs w:val="24"/>
        </w:rPr>
        <w:t>государственную тайну</w:t>
      </w:r>
      <w:r w:rsidRPr="00132535">
        <w:rPr>
          <w:sz w:val="24"/>
          <w:szCs w:val="24"/>
        </w:rPr>
        <w:t>, выполняются самостоятельно на основании решения УФСБ России по РСО-Алания.</w:t>
      </w:r>
    </w:p>
    <w:p w14:paraId="39DD0D8B" w14:textId="6308E663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В </w:t>
      </w:r>
      <w:r w:rsidR="002D74C5" w:rsidRPr="00132535">
        <w:rPr>
          <w:sz w:val="24"/>
          <w:szCs w:val="24"/>
        </w:rPr>
        <w:t>Управлении к</w:t>
      </w:r>
      <w:r w:rsidRPr="00132535">
        <w:rPr>
          <w:sz w:val="24"/>
          <w:szCs w:val="24"/>
        </w:rPr>
        <w:t xml:space="preserve"> данным видам работ допущено 4 сотрудников.</w:t>
      </w:r>
    </w:p>
    <w:p w14:paraId="705D6802" w14:textId="6493D2FF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Доклад о состоянии работы по государственной </w:t>
      </w:r>
      <w:r w:rsidR="00B75BE2" w:rsidRPr="00132535">
        <w:rPr>
          <w:sz w:val="24"/>
          <w:szCs w:val="24"/>
        </w:rPr>
        <w:t>тайне представлен</w:t>
      </w:r>
      <w:r w:rsidRPr="00132535">
        <w:rPr>
          <w:sz w:val="24"/>
          <w:szCs w:val="24"/>
        </w:rPr>
        <w:t xml:space="preserve"> в установленные центральным аппаратом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сроки.</w:t>
      </w:r>
    </w:p>
    <w:p w14:paraId="4A6BFEC0" w14:textId="77777777" w:rsidR="00476D3E" w:rsidRPr="00132535" w:rsidRDefault="00476D3E" w:rsidP="00476D3E">
      <w:pPr>
        <w:pStyle w:val="ad"/>
        <w:spacing w:line="240" w:lineRule="auto"/>
        <w:ind w:left="1134"/>
        <w:rPr>
          <w:b/>
          <w:sz w:val="24"/>
          <w:szCs w:val="24"/>
        </w:rPr>
      </w:pPr>
    </w:p>
    <w:p w14:paraId="2C18E67D" w14:textId="77777777" w:rsidR="00476D3E" w:rsidRPr="00132535" w:rsidRDefault="00476D3E" w:rsidP="00476D3E">
      <w:pPr>
        <w:spacing w:line="240" w:lineRule="auto"/>
        <w:jc w:val="left"/>
        <w:rPr>
          <w:rFonts w:eastAsia="Calibri"/>
          <w:b/>
          <w:sz w:val="24"/>
          <w:szCs w:val="24"/>
          <w:lang w:eastAsia="en-US"/>
        </w:rPr>
      </w:pPr>
    </w:p>
    <w:p w14:paraId="524F21F9" w14:textId="77777777" w:rsidR="00476D3E" w:rsidRPr="00132535" w:rsidRDefault="00476D3E" w:rsidP="00476D3E">
      <w:pPr>
        <w:spacing w:after="200" w:line="240" w:lineRule="auto"/>
        <w:ind w:firstLine="851"/>
        <w:contextualSpacing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i/>
          <w:sz w:val="24"/>
          <w:szCs w:val="24"/>
          <w:u w:val="single"/>
          <w:lang w:eastAsia="en-US"/>
        </w:rPr>
        <w:t>Иные функции – работа по охране труда</w:t>
      </w:r>
    </w:p>
    <w:p w14:paraId="40D7421F" w14:textId="77777777" w:rsidR="00476D3E" w:rsidRPr="00132535" w:rsidRDefault="00476D3E" w:rsidP="00476D3E">
      <w:pPr>
        <w:spacing w:after="200" w:line="240" w:lineRule="auto"/>
        <w:ind w:firstLine="851"/>
        <w:contextualSpacing/>
        <w:rPr>
          <w:rFonts w:eastAsia="Calibri"/>
          <w:b/>
          <w:sz w:val="24"/>
          <w:szCs w:val="24"/>
          <w:lang w:eastAsia="en-US"/>
        </w:rPr>
      </w:pPr>
    </w:p>
    <w:p w14:paraId="1D1071FC" w14:textId="77777777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</w:t>
      </w:r>
      <w:proofErr w:type="spellStart"/>
      <w:r w:rsidRPr="00132535">
        <w:rPr>
          <w:sz w:val="24"/>
          <w:szCs w:val="24"/>
        </w:rPr>
        <w:t>Минкомсвязи</w:t>
      </w:r>
      <w:proofErr w:type="spellEnd"/>
      <w:r w:rsidRPr="00132535">
        <w:rPr>
          <w:sz w:val="24"/>
          <w:szCs w:val="24"/>
        </w:rPr>
        <w:t xml:space="preserve"> и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, а также приказами руководителя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РСО-Алания.</w:t>
      </w:r>
    </w:p>
    <w:p w14:paraId="1AF19868" w14:textId="77777777" w:rsidR="00476D3E" w:rsidRPr="00132535" w:rsidRDefault="00476D3E" w:rsidP="00476D3E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lastRenderedPageBreak/>
        <w:t xml:space="preserve">Структура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включает три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РСО-Алания.</w:t>
      </w:r>
    </w:p>
    <w:p w14:paraId="417088AD" w14:textId="77777777" w:rsidR="00476D3E" w:rsidRPr="00132535" w:rsidRDefault="00476D3E" w:rsidP="00476D3E">
      <w:pPr>
        <w:spacing w:before="120"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Деятельность по охране труда в Управлении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на достаточно хорошем уровне, ведется постоянная плановая работа по улучшению условий труда. Производственный травматизм в 1 кв. 2021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14:paraId="153825D9" w14:textId="77777777" w:rsidR="00476D3E" w:rsidRPr="00132535" w:rsidRDefault="00476D3E" w:rsidP="00476D3E">
      <w:pPr>
        <w:spacing w:line="240" w:lineRule="auto"/>
        <w:ind w:left="567" w:firstLine="709"/>
        <w:jc w:val="left"/>
        <w:rPr>
          <w:i/>
          <w:sz w:val="24"/>
          <w:szCs w:val="24"/>
          <w:u w:val="single"/>
        </w:rPr>
      </w:pPr>
    </w:p>
    <w:p w14:paraId="2610B6DF" w14:textId="77777777" w:rsidR="00476D3E" w:rsidRPr="00132535" w:rsidRDefault="00476D3E" w:rsidP="00476D3E">
      <w:pPr>
        <w:spacing w:after="200" w:line="240" w:lineRule="auto"/>
        <w:jc w:val="left"/>
        <w:rPr>
          <w:sz w:val="24"/>
          <w:szCs w:val="24"/>
        </w:rPr>
      </w:pPr>
      <w:r w:rsidRPr="00132535">
        <w:rPr>
          <w:sz w:val="24"/>
          <w:szCs w:val="24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476D3E" w:rsidRPr="00132535" w14:paraId="512596FB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5F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D1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6D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476D3E" w:rsidRPr="00132535" w14:paraId="14856085" w14:textId="77777777" w:rsidTr="00476D3E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535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CEA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B4F7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476D3E" w:rsidRPr="00132535" w14:paraId="0164A75B" w14:textId="77777777" w:rsidTr="00476D3E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7A4C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476D3E" w:rsidRPr="00132535" w14:paraId="6D2A4B7A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F733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Приказы, контракты, трудовые договора, доп. соглашения, личные дела и т.д.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084A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D0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476D3E" w:rsidRPr="00132535" w14:paraId="29F750F9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3C8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7E4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46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2FC89F66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CDA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A1C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F83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0A604311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ACE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E700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6D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16C7BB93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F0C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7DA" w14:textId="77777777" w:rsidR="00476D3E" w:rsidRPr="00132535" w:rsidRDefault="00476D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4BF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3A42B991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75E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721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FD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D3E" w:rsidRPr="00132535" w14:paraId="6EFFF963" w14:textId="77777777" w:rsidTr="00476D3E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4AE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EB5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B3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D0F4984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7E844536" w14:textId="77777777" w:rsidR="00476D3E" w:rsidRPr="00132535" w:rsidRDefault="00476D3E" w:rsidP="00476D3E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в 1 квартале 2020 года составляет 14 человек; фактически - 16.  </w:t>
      </w:r>
    </w:p>
    <w:p w14:paraId="336016FD" w14:textId="77777777" w:rsidR="00476D3E" w:rsidRPr="00132535" w:rsidRDefault="00476D3E" w:rsidP="00476D3E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По состоянию на 31.03.2021 г. в Управлении имеют классные чины 14 государственных гражданских служащих.</w:t>
      </w:r>
    </w:p>
    <w:p w14:paraId="085EB0D2" w14:textId="77777777" w:rsidR="00476D3E" w:rsidRPr="00132535" w:rsidRDefault="00476D3E" w:rsidP="00476D3E">
      <w:pPr>
        <w:pStyle w:val="ad"/>
        <w:spacing w:before="240"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33B211A7" w14:textId="77777777" w:rsidR="00476D3E" w:rsidRPr="00132535" w:rsidRDefault="00476D3E" w:rsidP="00476D3E">
      <w:pPr>
        <w:pStyle w:val="ad"/>
        <w:spacing w:before="240" w:after="200" w:line="240" w:lineRule="auto"/>
        <w:ind w:left="1637"/>
        <w:rPr>
          <w:rFonts w:eastAsia="Calibri"/>
          <w:sz w:val="24"/>
          <w:szCs w:val="24"/>
          <w:lang w:eastAsia="en-US"/>
        </w:rPr>
      </w:pPr>
    </w:p>
    <w:p w14:paraId="515BF155" w14:textId="77777777" w:rsidR="00476D3E" w:rsidRPr="00132535" w:rsidRDefault="00476D3E" w:rsidP="00476D3E">
      <w:pPr>
        <w:spacing w:after="200" w:line="240" w:lineRule="auto"/>
        <w:ind w:left="567"/>
        <w:jc w:val="center"/>
        <w:rPr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Кадровое обеспечение деятельности - организация мероприятий по борьбе с коррупцией.</w:t>
      </w:r>
    </w:p>
    <w:p w14:paraId="4F463686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  <w:r w:rsidRPr="00132535">
        <w:rPr>
          <w:sz w:val="24"/>
          <w:szCs w:val="24"/>
        </w:rPr>
        <w:t xml:space="preserve">      Полномочие выполняет – 1 специалист</w:t>
      </w:r>
    </w:p>
    <w:p w14:paraId="53A69B0E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476D3E" w:rsidRPr="00132535" w14:paraId="3ED9C004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2E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511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A98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476D3E" w:rsidRPr="00132535" w14:paraId="093E2F97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BB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2F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6ACE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476D3E" w:rsidRPr="00132535" w14:paraId="70601FE3" w14:textId="77777777" w:rsidTr="00476D3E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3A9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476D3E" w:rsidRPr="00132535" w14:paraId="52753C48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AF9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4E53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A504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10E6FDC3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67FA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927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CDC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380088E9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35F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976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551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76D3E" w:rsidRPr="00132535" w14:paraId="01F31C0E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D3D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216C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2923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76D3E" w:rsidRPr="00132535" w14:paraId="51A2511B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D9F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0DF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B8E8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76D3E" w:rsidRPr="00132535" w14:paraId="147D9EBA" w14:textId="77777777" w:rsidTr="00476D3E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4D2" w14:textId="77777777" w:rsidR="00476D3E" w:rsidRPr="00132535" w:rsidRDefault="00476D3E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D83A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FE0A" w14:textId="77777777" w:rsidR="00476D3E" w:rsidRPr="00132535" w:rsidRDefault="00476D3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14:paraId="323EF7EC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34B9F4F9" w14:textId="77777777" w:rsidR="00476D3E" w:rsidRPr="00132535" w:rsidRDefault="00476D3E" w:rsidP="00476D3E">
      <w:pPr>
        <w:spacing w:after="200" w:line="240" w:lineRule="auto"/>
        <w:ind w:left="567" w:firstLine="709"/>
        <w:rPr>
          <w:sz w:val="24"/>
          <w:szCs w:val="24"/>
        </w:rPr>
      </w:pPr>
      <w:r w:rsidRPr="00132535">
        <w:rPr>
          <w:rFonts w:eastAsia="Calibri"/>
          <w:sz w:val="24"/>
          <w:szCs w:val="24"/>
          <w:lang w:eastAsia="en-US"/>
        </w:rPr>
        <w:lastRenderedPageBreak/>
        <w:t xml:space="preserve">      В Управлении создана комиссия по соблюдению требований к служебному поведению и урегулированию конфликта интересов в составе 5 человек. В 1-м квартале 2021 года проведено одно </w:t>
      </w:r>
      <w:r w:rsidRPr="00132535">
        <w:rPr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</w:t>
      </w:r>
      <w:proofErr w:type="gramStart"/>
      <w:r w:rsidRPr="00132535">
        <w:rPr>
          <w:sz w:val="24"/>
          <w:szCs w:val="24"/>
        </w:rPr>
        <w:t>интересов</w:t>
      </w:r>
      <w:proofErr w:type="gramEnd"/>
      <w:r w:rsidRPr="00132535">
        <w:rPr>
          <w:sz w:val="24"/>
          <w:szCs w:val="24"/>
        </w:rPr>
        <w:t xml:space="preserve"> в виде обучающего и профилактического мероприятия. </w:t>
      </w:r>
      <w:r w:rsidRPr="00132535">
        <w:rPr>
          <w:rFonts w:eastAsia="Calibri"/>
          <w:sz w:val="24"/>
          <w:szCs w:val="24"/>
          <w:lang w:eastAsia="en-US"/>
        </w:rPr>
        <w:t xml:space="preserve">На 31.03.2021 г. всеми государственными гражданскими служащими Управления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Республике Северная Осетия-Алания представлены сведения о доходах, расходах, об имуществе и обязательствах имущественного характера за 2020 год.</w:t>
      </w:r>
    </w:p>
    <w:p w14:paraId="5CF7BEEF" w14:textId="77777777" w:rsidR="00476D3E" w:rsidRPr="00132535" w:rsidRDefault="00476D3E" w:rsidP="00476D3E">
      <w:pPr>
        <w:spacing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2764C5CB" w14:textId="77777777" w:rsidR="00476D3E" w:rsidRPr="00132535" w:rsidRDefault="00476D3E" w:rsidP="00476D3E">
      <w:pPr>
        <w:spacing w:after="200" w:line="240" w:lineRule="auto"/>
        <w:ind w:left="993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14:paraId="6004D6F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  <w:r w:rsidRPr="00132535">
        <w:rPr>
          <w:sz w:val="24"/>
          <w:szCs w:val="24"/>
        </w:rPr>
        <w:t xml:space="preserve">     Полномочие выполняет – 1 специалист</w:t>
      </w:r>
    </w:p>
    <w:p w14:paraId="34B7698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476D3E" w:rsidRPr="00132535" w14:paraId="2962F45A" w14:textId="77777777" w:rsidTr="00476D3E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81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D8A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E14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476D3E" w:rsidRPr="00132535" w14:paraId="012844B9" w14:textId="77777777" w:rsidTr="00476D3E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76D" w14:textId="77777777" w:rsidR="00476D3E" w:rsidRPr="00132535" w:rsidRDefault="00476D3E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2C6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ED53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476D3E" w:rsidRPr="00132535" w14:paraId="0CC6962D" w14:textId="77777777" w:rsidTr="00476D3E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032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07A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425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76D3E" w:rsidRPr="00132535" w14:paraId="6F69F362" w14:textId="77777777" w:rsidTr="00476D3E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01CF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44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64D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101</w:t>
            </w:r>
          </w:p>
        </w:tc>
      </w:tr>
    </w:tbl>
    <w:p w14:paraId="4EAAE785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0D80A8F8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  <w:u w:val="single"/>
        </w:rPr>
      </w:pPr>
      <w:r w:rsidRPr="00132535">
        <w:rPr>
          <w:sz w:val="24"/>
          <w:szCs w:val="24"/>
          <w:u w:val="single"/>
        </w:rPr>
        <w:t>Информация о движении кадрового состава Управления</w:t>
      </w:r>
    </w:p>
    <w:p w14:paraId="1BDEE8CB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476D3E" w:rsidRPr="00132535" w14:paraId="57EFA5D5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7E2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5FCD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402C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476D3E" w:rsidRPr="00132535" w14:paraId="22E9C5EC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205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40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C4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476D3E" w:rsidRPr="00132535" w14:paraId="1F21E258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B84F" w14:textId="04884E2F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Штатная численность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гос.</w:t>
            </w:r>
            <w:r w:rsidR="00E867A6" w:rsidRPr="00132535">
              <w:rPr>
                <w:sz w:val="24"/>
                <w:szCs w:val="24"/>
                <w:lang w:eastAsia="en-US"/>
              </w:rPr>
              <w:t xml:space="preserve"> </w:t>
            </w:r>
            <w:r w:rsidRPr="00132535">
              <w:rPr>
                <w:sz w:val="24"/>
                <w:szCs w:val="24"/>
                <w:lang w:eastAsia="en-US"/>
              </w:rPr>
              <w:t>служащих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D24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D18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14/19</w:t>
            </w:r>
          </w:p>
        </w:tc>
      </w:tr>
      <w:tr w:rsidR="00476D3E" w:rsidRPr="00132535" w14:paraId="22EA6CCD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E87" w14:textId="7C2C1EBD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Фактическая численность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гос.</w:t>
            </w:r>
            <w:r w:rsidR="00E867A6" w:rsidRPr="00132535">
              <w:rPr>
                <w:sz w:val="24"/>
                <w:szCs w:val="24"/>
                <w:lang w:eastAsia="en-US"/>
              </w:rPr>
              <w:t xml:space="preserve"> </w:t>
            </w:r>
            <w:r w:rsidRPr="00132535">
              <w:rPr>
                <w:sz w:val="24"/>
                <w:szCs w:val="24"/>
                <w:lang w:eastAsia="en-US"/>
              </w:rPr>
              <w:t>служащих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299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16/21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49B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16/21</w:t>
            </w:r>
          </w:p>
        </w:tc>
      </w:tr>
      <w:tr w:rsidR="00476D3E" w:rsidRPr="00132535" w14:paraId="3301AE1D" w14:textId="77777777" w:rsidTr="00476D3E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AAF" w14:textId="77777777" w:rsidR="00476D3E" w:rsidRPr="00132535" w:rsidRDefault="00476D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>Принято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869D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3/0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A56" w14:textId="77777777" w:rsidR="00476D3E" w:rsidRPr="00132535" w:rsidRDefault="00476D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1/0</w:t>
            </w:r>
          </w:p>
        </w:tc>
      </w:tr>
    </w:tbl>
    <w:p w14:paraId="62816334" w14:textId="77777777" w:rsidR="00476D3E" w:rsidRPr="00132535" w:rsidRDefault="00476D3E" w:rsidP="00476D3E">
      <w:pPr>
        <w:spacing w:line="240" w:lineRule="auto"/>
        <w:ind w:left="284"/>
        <w:rPr>
          <w:sz w:val="24"/>
          <w:szCs w:val="24"/>
        </w:rPr>
      </w:pPr>
    </w:p>
    <w:p w14:paraId="18C7A579" w14:textId="77777777" w:rsidR="00476D3E" w:rsidRPr="00132535" w:rsidRDefault="00476D3E" w:rsidP="00476D3E">
      <w:pPr>
        <w:spacing w:after="200" w:line="240" w:lineRule="auto"/>
        <w:ind w:left="567" w:firstLine="425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и работников в 1 квартале 2021 года составляет 19 человек, фактически – 21. </w:t>
      </w:r>
      <w:r w:rsidRPr="00132535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>Один работник был принят на работу на условиях бессрочного трудового договора.</w:t>
      </w:r>
    </w:p>
    <w:p w14:paraId="3E23D5CB" w14:textId="77777777" w:rsidR="00476D3E" w:rsidRPr="00132535" w:rsidRDefault="00476D3E" w:rsidP="00476D3E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bookmarkEnd w:id="4"/>
    <w:p w14:paraId="7E1B4951" w14:textId="77777777" w:rsidR="00283CA8" w:rsidRPr="00132535" w:rsidRDefault="00283CA8" w:rsidP="00283CA8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14:paraId="0D06EEAD" w14:textId="77777777" w:rsidR="00CD02CF" w:rsidRPr="00132535" w:rsidRDefault="00CD02CF" w:rsidP="00CD02CF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</w:r>
      <w:proofErr w:type="spellStart"/>
      <w:r w:rsidRPr="00132535">
        <w:rPr>
          <w:b/>
          <w:i/>
          <w:sz w:val="24"/>
          <w:szCs w:val="24"/>
          <w:u w:val="single"/>
        </w:rPr>
        <w:t>Роскомнадзора</w:t>
      </w:r>
      <w:proofErr w:type="spellEnd"/>
    </w:p>
    <w:p w14:paraId="5DFF0C5B" w14:textId="77777777" w:rsidR="00CD02CF" w:rsidRPr="00132535" w:rsidRDefault="00CD02CF" w:rsidP="00CD02CF">
      <w:pPr>
        <w:spacing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C89F107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  <w:r w:rsidRPr="00132535">
        <w:rPr>
          <w:sz w:val="24"/>
          <w:szCs w:val="24"/>
        </w:rPr>
        <w:t>Полномочие выполняют – 1 специалист</w:t>
      </w:r>
    </w:p>
    <w:p w14:paraId="72F05795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</w:p>
    <w:p w14:paraId="095CD842" w14:textId="77777777" w:rsidR="00CD02CF" w:rsidRPr="00132535" w:rsidRDefault="00CD02CF" w:rsidP="00CD02CF">
      <w:pPr>
        <w:spacing w:line="240" w:lineRule="auto"/>
        <w:ind w:left="567" w:firstLine="851"/>
        <w:rPr>
          <w:sz w:val="24"/>
          <w:szCs w:val="24"/>
        </w:rPr>
      </w:pPr>
      <w:r w:rsidRPr="00132535">
        <w:rPr>
          <w:sz w:val="24"/>
          <w:szCs w:val="24"/>
        </w:rPr>
        <w:t xml:space="preserve">Сведения об объемах и результатах исполнения судебной работы в целях обеспечения нужд территориального органа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</w:p>
    <w:p w14:paraId="151C3E24" w14:textId="77777777" w:rsidR="00585C85" w:rsidRPr="00132535" w:rsidRDefault="00585C85" w:rsidP="00585C85">
      <w:pPr>
        <w:spacing w:line="240" w:lineRule="auto"/>
        <w:ind w:left="567" w:firstLine="851"/>
        <w:rPr>
          <w:sz w:val="24"/>
          <w:szCs w:val="24"/>
        </w:rPr>
      </w:pPr>
    </w:p>
    <w:tbl>
      <w:tblPr>
        <w:tblStyle w:val="31"/>
        <w:tblW w:w="10110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874"/>
        <w:gridCol w:w="566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585C85" w:rsidRPr="00132535" w14:paraId="1F31CAD4" w14:textId="77777777" w:rsidTr="00585C85"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51C" w14:textId="77777777" w:rsidR="00585C85" w:rsidRPr="00132535" w:rsidRDefault="00585C8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4F8D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C224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585C85" w:rsidRPr="00132535" w14:paraId="7DE2D237" w14:textId="77777777" w:rsidTr="00585C85"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E222" w14:textId="77777777" w:rsidR="00585C85" w:rsidRPr="00132535" w:rsidRDefault="00585C8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1842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50A7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E4BE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3134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6C1C" w14:textId="77777777" w:rsidR="00585C85" w:rsidRPr="00132535" w:rsidRDefault="00585C85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4E4D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E1E5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0D31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0C82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ACCB" w14:textId="77777777" w:rsidR="00585C85" w:rsidRPr="00132535" w:rsidRDefault="00585C85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585C85" w:rsidRPr="00132535" w14:paraId="349E53EE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8C7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1D6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08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839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64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05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99B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A61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C64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75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07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CC47E17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975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1. Общее количество судебных </w:t>
            </w:r>
            <w:r w:rsidRPr="00132535">
              <w:rPr>
                <w:sz w:val="24"/>
                <w:szCs w:val="24"/>
              </w:rPr>
              <w:lastRenderedPageBreak/>
              <w:t>решений в сфере массовых коммуникаций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D0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DE6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662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B6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922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A9A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02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1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AD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8C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44AD47A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EE6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1.0.1.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D7A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086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E5B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051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1C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F6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FD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CC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EE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737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116BDC3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587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B3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E11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47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CF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01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9C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381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3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60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8A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C421B09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CA4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5AA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72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D8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96C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3B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844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4CE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E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C4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FBB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E46B05D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D87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85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5A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F56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8A6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8F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A71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C8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805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4DE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D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4D738D8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D93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0A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9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B0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A2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03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045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82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BDD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9B2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B85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835DA62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978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EBF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3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89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AB9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93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3E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76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AAE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84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1BB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B5DA4E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A85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 В сфере «СМИ»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B0B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B7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91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45D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37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BEE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D7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D7C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96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7E0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B7DF16B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8A3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E2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53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57C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11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E8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C2F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CE0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B2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A94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CD2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41301939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670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F9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A57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2A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5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B75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BF1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65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53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34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9F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49849487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6B8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39B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FE5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5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5C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263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719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38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7C5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E3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97D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5740760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EA3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29E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3D2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46B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0D5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5D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11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02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5E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3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C0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F6C5B37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709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05D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A60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ED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22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A5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A92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76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43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CC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BF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5FF7C53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20D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22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FA8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D7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09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34E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666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0C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8E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132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C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DEC11B3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342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 В сфере «Вещание»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7D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A0B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BDE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24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F77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883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4BF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C8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AE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3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20134D2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C26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33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A6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D7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C8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1B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287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1E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9B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C84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E1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11734CC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0C7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299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E9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E18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5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D9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CB9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3BD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F9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27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FD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6F2A7CD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30D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04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10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F3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6F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F6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C6E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64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8E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D0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74F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5E69FE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6AA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097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0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78D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74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67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228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F7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E76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BE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658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F639C62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E25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0EC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23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422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D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D0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AEE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C2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ED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1E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7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7D56132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2E0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6E8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C7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6A9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75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B1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AF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AA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56D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7B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525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5AF40510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A9D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 В сфере «Аудио-видео»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351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54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4F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3C1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AE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104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7E3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BDB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243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32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9BDF8E6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75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A12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FD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44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7D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C8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C3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E0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7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DE9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C7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BCF1504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72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6A7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91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23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40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21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874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60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55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4E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5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D4FC770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080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E82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4B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7D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46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C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F13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D7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52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59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FD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B44DB11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DD0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C22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B6E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A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5B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7F9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C87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76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92C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BF0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E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5763A06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D70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9FD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6C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D39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F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F2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F7D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17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CC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97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830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86A8C61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BE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7D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83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C90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BB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85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C2C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2A2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10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ED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53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9FE6809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576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Общее количество судебных решений в сфере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E9E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60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E8E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44F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B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636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E3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CC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B9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F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E485DA6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FF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6AD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071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F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D4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C0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7C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3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B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72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8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4444D4F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786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E69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F8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E65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52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AA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90D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A2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37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DF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38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43274EDD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BA8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679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313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CF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16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4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56E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E3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C6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D1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57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77850BE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5A1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DE9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B28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E2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1D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9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C21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89B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863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6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6F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DC40BCF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3F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467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C09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30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77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76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FF7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5C8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00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41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79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7BA287D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F0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D7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9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7DF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8E9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846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407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F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38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B4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E0E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7FE027C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FA0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EEB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B8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E8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88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33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1AE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D9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4B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57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13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895E22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2A8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9B4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7B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447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72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31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F9C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715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2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5F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2F1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BFB9409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4AA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D9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5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09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B7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25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09D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64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6A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851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50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5B555261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F0F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097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52D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E8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54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DB9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5D5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30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19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E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6D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1FFFE15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470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BD3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3B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32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3DB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E3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449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0D3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E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BB8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A7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1AFBD6F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14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B29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F6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2D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8F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67F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3C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5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1D8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CA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653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D6E0806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05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646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FE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85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A1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5B8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259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3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16C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3A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1C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4C03C39B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B6A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4. Иные судебные решения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206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23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28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74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515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37B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C4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A1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501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0D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E3AE1BC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DE2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98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C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04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7E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585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043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5D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6C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882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691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79280709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DA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7E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BE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CD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D5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86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7A1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64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EE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7D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59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FDAD6F3" w14:textId="77777777" w:rsidTr="00585C85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D6E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7F2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66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93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9ED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9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F25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2E4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2C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75C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FE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</w:tbl>
    <w:p w14:paraId="39752269" w14:textId="77777777" w:rsidR="00585C85" w:rsidRPr="00132535" w:rsidRDefault="00585C85" w:rsidP="00585C85">
      <w:pPr>
        <w:rPr>
          <w:rFonts w:eastAsia="Calibri"/>
          <w:sz w:val="24"/>
          <w:szCs w:val="24"/>
        </w:rPr>
      </w:pPr>
      <w:r w:rsidRPr="00132535">
        <w:rPr>
          <w:rFonts w:eastAsia="Calibri"/>
          <w:sz w:val="24"/>
          <w:szCs w:val="24"/>
        </w:rPr>
        <w:t xml:space="preserve"> ⃰Дела, по которым вынесено судебное постановление о прекращении административного производства в связи с истечением срока давности привлечения к административной ответственности.</w:t>
      </w:r>
    </w:p>
    <w:p w14:paraId="5DB5F2FB" w14:textId="77777777" w:rsidR="00585C85" w:rsidRPr="00132535" w:rsidRDefault="00585C85" w:rsidP="00585C85">
      <w:pPr>
        <w:rPr>
          <w:rFonts w:eastAsia="Calibri"/>
          <w:sz w:val="24"/>
          <w:szCs w:val="24"/>
        </w:rPr>
      </w:pPr>
      <w:r w:rsidRPr="00132535">
        <w:rPr>
          <w:rFonts w:eastAsia="Calibri"/>
          <w:sz w:val="24"/>
          <w:szCs w:val="24"/>
        </w:rPr>
        <w:t xml:space="preserve">В 1 квартале 2021 года по результатам рассмотрения административных материалов Управления </w:t>
      </w:r>
      <w:proofErr w:type="spellStart"/>
      <w:r w:rsidRPr="00132535">
        <w:rPr>
          <w:rFonts w:eastAsia="Calibri"/>
          <w:sz w:val="24"/>
          <w:szCs w:val="24"/>
        </w:rPr>
        <w:t>Роскомнадзора</w:t>
      </w:r>
      <w:proofErr w:type="spellEnd"/>
      <w:r w:rsidRPr="00132535">
        <w:rPr>
          <w:rFonts w:eastAsia="Calibri"/>
          <w:sz w:val="24"/>
          <w:szCs w:val="24"/>
        </w:rPr>
        <w:t xml:space="preserve"> по Республике Северная Осетия-Алания, судами   прекращено производство </w:t>
      </w:r>
      <w:proofErr w:type="gramStart"/>
      <w:r w:rsidRPr="00132535">
        <w:rPr>
          <w:rFonts w:eastAsia="Calibri"/>
          <w:sz w:val="24"/>
          <w:szCs w:val="24"/>
        </w:rPr>
        <w:t>по</w:t>
      </w:r>
      <w:proofErr w:type="gramEnd"/>
      <w:r w:rsidRPr="00132535">
        <w:rPr>
          <w:rFonts w:eastAsia="Calibri"/>
          <w:sz w:val="24"/>
          <w:szCs w:val="24"/>
        </w:rPr>
        <w:t>:</w:t>
      </w:r>
    </w:p>
    <w:p w14:paraId="2837630C" w14:textId="77777777" w:rsidR="00585C85" w:rsidRPr="00132535" w:rsidRDefault="00585C85" w:rsidP="00585C85">
      <w:pPr>
        <w:rPr>
          <w:rFonts w:eastAsia="Calibri"/>
          <w:sz w:val="24"/>
          <w:szCs w:val="24"/>
        </w:rPr>
      </w:pPr>
      <w:r w:rsidRPr="00132535">
        <w:rPr>
          <w:rFonts w:eastAsia="Calibri"/>
          <w:sz w:val="24"/>
          <w:szCs w:val="24"/>
        </w:rPr>
        <w:t>- 1 административному делу (в сфере СМИ) по ст. 13.23 в связи с истечением срока давности привлечения к административной ответственности.</w:t>
      </w:r>
    </w:p>
    <w:p w14:paraId="6FDF915B" w14:textId="77777777" w:rsidR="00585C85" w:rsidRPr="00132535" w:rsidRDefault="00585C85" w:rsidP="00585C85">
      <w:pPr>
        <w:rPr>
          <w:sz w:val="24"/>
          <w:szCs w:val="24"/>
        </w:rPr>
      </w:pPr>
      <w:r w:rsidRPr="00132535">
        <w:rPr>
          <w:rFonts w:eastAsia="Calibri"/>
          <w:sz w:val="24"/>
          <w:szCs w:val="24"/>
        </w:rPr>
        <w:t xml:space="preserve">Все административные материалы направлялись в судебные органы в установленные КоАП РФ сроки. </w:t>
      </w:r>
    </w:p>
    <w:p w14:paraId="6ED853A1" w14:textId="77777777" w:rsidR="00585C85" w:rsidRPr="00132535" w:rsidRDefault="00585C85" w:rsidP="00585C85">
      <w:pPr>
        <w:rPr>
          <w:sz w:val="24"/>
          <w:szCs w:val="24"/>
        </w:rPr>
      </w:pPr>
    </w:p>
    <w:p w14:paraId="7C0D4630" w14:textId="77777777" w:rsidR="00585C85" w:rsidRPr="00132535" w:rsidRDefault="00585C85" w:rsidP="00585C85">
      <w:pPr>
        <w:rPr>
          <w:rFonts w:eastAsia="Calibri"/>
          <w:sz w:val="24"/>
          <w:szCs w:val="24"/>
        </w:rPr>
      </w:pPr>
      <w:r w:rsidRPr="00132535">
        <w:rPr>
          <w:rFonts w:eastAsia="Calibri"/>
          <w:sz w:val="24"/>
          <w:szCs w:val="24"/>
        </w:rPr>
        <w:t xml:space="preserve">В   1 квартале 2021 года  Управлением  </w:t>
      </w:r>
      <w:proofErr w:type="spellStart"/>
      <w:r w:rsidRPr="00132535">
        <w:rPr>
          <w:rFonts w:eastAsia="Calibri"/>
          <w:sz w:val="24"/>
          <w:szCs w:val="24"/>
        </w:rPr>
        <w:t>Роскомнадзора</w:t>
      </w:r>
      <w:proofErr w:type="spellEnd"/>
      <w:r w:rsidRPr="00132535">
        <w:rPr>
          <w:rFonts w:eastAsia="Calibri"/>
          <w:sz w:val="24"/>
          <w:szCs w:val="24"/>
        </w:rPr>
        <w:t xml:space="preserve"> по РСО-Алания по 111 заявлениям органов Прокуратуры РСО-Алания на предмет признания информации запрещенной на всей территории Российской Федерации были представлены в суд отзывы по существу заявленных требований. </w:t>
      </w:r>
    </w:p>
    <w:p w14:paraId="244AA5A3" w14:textId="77777777" w:rsidR="00585C85" w:rsidRPr="00132535" w:rsidRDefault="00585C85" w:rsidP="00585C85">
      <w:pPr>
        <w:rPr>
          <w:rFonts w:eastAsia="Calibri"/>
          <w:sz w:val="24"/>
          <w:szCs w:val="24"/>
        </w:rPr>
      </w:pPr>
    </w:p>
    <w:p w14:paraId="5EC11DFA" w14:textId="77777777" w:rsidR="00585C85" w:rsidRPr="00132535" w:rsidRDefault="00585C85" w:rsidP="00585C85">
      <w:pPr>
        <w:rPr>
          <w:rFonts w:eastAsia="Calibri"/>
          <w:sz w:val="24"/>
          <w:szCs w:val="24"/>
        </w:rPr>
      </w:pPr>
      <w:r w:rsidRPr="00132535">
        <w:rPr>
          <w:rFonts w:eastAsia="Calibri"/>
          <w:sz w:val="24"/>
          <w:szCs w:val="24"/>
        </w:rPr>
        <w:t xml:space="preserve">За 1 квартал 2021 года 116 </w:t>
      </w:r>
      <w:proofErr w:type="gramStart"/>
      <w:r w:rsidRPr="00132535">
        <w:rPr>
          <w:rFonts w:eastAsia="Calibri"/>
          <w:sz w:val="24"/>
          <w:szCs w:val="24"/>
        </w:rPr>
        <w:t>судебных</w:t>
      </w:r>
      <w:proofErr w:type="gramEnd"/>
      <w:r w:rsidRPr="00132535">
        <w:rPr>
          <w:rFonts w:eastAsia="Calibri"/>
          <w:sz w:val="24"/>
          <w:szCs w:val="24"/>
        </w:rPr>
        <w:t xml:space="preserve"> решение с отметкой о вступлении в силу внесено в Реестр ЕАИС.</w:t>
      </w:r>
    </w:p>
    <w:p w14:paraId="31A7EFC4" w14:textId="77777777" w:rsidR="00585C85" w:rsidRPr="00132535" w:rsidRDefault="00585C85" w:rsidP="00585C85">
      <w:pPr>
        <w:rPr>
          <w:rFonts w:eastAsia="Calibri"/>
          <w:sz w:val="24"/>
          <w:szCs w:val="24"/>
          <w:highlight w:val="yellow"/>
        </w:rPr>
      </w:pPr>
    </w:p>
    <w:p w14:paraId="0FBBEFB8" w14:textId="77777777" w:rsidR="00585C85" w:rsidRPr="00132535" w:rsidRDefault="00585C85" w:rsidP="00585C85">
      <w:pPr>
        <w:spacing w:before="240" w:after="240" w:line="240" w:lineRule="auto"/>
        <w:ind w:left="426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32535">
        <w:rPr>
          <w:rFonts w:eastAsia="Calibri"/>
          <w:b/>
          <w:sz w:val="24"/>
          <w:szCs w:val="24"/>
          <w:lang w:eastAsia="en-US"/>
        </w:rPr>
        <w:t xml:space="preserve">Сведения об объемах и результатах административной практики территориального органа </w:t>
      </w:r>
      <w:proofErr w:type="spellStart"/>
      <w:r w:rsidRPr="00132535">
        <w:rPr>
          <w:rFonts w:eastAsia="Calibri"/>
          <w:b/>
          <w:sz w:val="24"/>
          <w:szCs w:val="24"/>
          <w:lang w:eastAsia="en-US"/>
        </w:rPr>
        <w:t>Роскомнадзора</w:t>
      </w:r>
      <w:proofErr w:type="spellEnd"/>
    </w:p>
    <w:tbl>
      <w:tblPr>
        <w:tblStyle w:val="a9"/>
        <w:tblW w:w="10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710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585C85" w:rsidRPr="00132535" w14:paraId="1D707396" w14:textId="77777777" w:rsidTr="00585C8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E86" w14:textId="77777777" w:rsidR="00585C85" w:rsidRPr="00132535" w:rsidRDefault="00585C85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BDC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750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585C85" w:rsidRPr="00132535" w14:paraId="337976C0" w14:textId="77777777" w:rsidTr="00585C8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4" w14:textId="77777777" w:rsidR="00585C85" w:rsidRPr="00132535" w:rsidRDefault="00585C85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7450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F702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C850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4ED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F92" w14:textId="77777777" w:rsidR="00585C85" w:rsidRPr="00132535" w:rsidRDefault="00585C85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71A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49BA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C5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B5B" w14:textId="77777777" w:rsidR="00585C85" w:rsidRPr="00132535" w:rsidRDefault="00585C8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A37" w14:textId="77777777" w:rsidR="00585C85" w:rsidRPr="00132535" w:rsidRDefault="00585C85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585C85" w:rsidRPr="00132535" w14:paraId="453A3BC9" w14:textId="77777777" w:rsidTr="00585C85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644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Количество сотрудников, в должностных регламентах которых установлено </w:t>
            </w:r>
            <w:r w:rsidRPr="00132535">
              <w:rPr>
                <w:sz w:val="24"/>
                <w:szCs w:val="24"/>
              </w:rPr>
              <w:lastRenderedPageBreak/>
              <w:t xml:space="preserve">исполнение полномочия «Правовое обеспечение - организация законодательной поддержки и судебной работы в установленной сфере в целях обеспечения нужд </w:t>
            </w:r>
            <w:proofErr w:type="spellStart"/>
            <w:r w:rsidRPr="00132535">
              <w:rPr>
                <w:sz w:val="24"/>
                <w:szCs w:val="24"/>
              </w:rPr>
              <w:t>Роскомнадзора</w:t>
            </w:r>
            <w:proofErr w:type="spellEnd"/>
            <w:r w:rsidRPr="0013253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73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6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30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D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7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B9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43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F7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C8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F0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1610A680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0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C18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78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E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C6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90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D4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A2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20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B8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37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80C7FB7" w14:textId="77777777" w:rsidTr="00585C85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2B8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«СМИ»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32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9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F8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D1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BE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84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28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BF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62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4D196C8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562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«Вещание»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619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43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65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A0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FC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9E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A3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7A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82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ED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5B2498E1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3DF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«Аудио-видео»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9C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89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4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2F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7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EE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F8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A1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17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F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BF116BF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DA8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B59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88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45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4D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AC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A883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2B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A5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5E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FF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24B9112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C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в сфере персональных данных 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87B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1F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BC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3F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F3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74B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AE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F5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C7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ED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A15077F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B2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87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FD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BF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5C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79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55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9F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4F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E7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B3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548FA65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5F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ТО </w:t>
            </w:r>
            <w:proofErr w:type="spellStart"/>
            <w:r w:rsidRPr="00132535">
              <w:rPr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B4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2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8D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BB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AC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01AE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8F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3E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B0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31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F503B63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1A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судами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9F52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89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12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40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5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7B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D9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30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5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17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6577D12E" w14:textId="77777777" w:rsidTr="00585C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275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7C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A2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C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EF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D0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BF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78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8E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D8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9E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</w:tbl>
    <w:p w14:paraId="40A0CFD1" w14:textId="77777777" w:rsidR="00585C85" w:rsidRPr="00132535" w:rsidRDefault="00585C85" w:rsidP="00585C85">
      <w:pPr>
        <w:rPr>
          <w:sz w:val="24"/>
          <w:szCs w:val="24"/>
        </w:rPr>
      </w:pPr>
    </w:p>
    <w:p w14:paraId="7451534C" w14:textId="77777777" w:rsidR="00585C85" w:rsidRPr="00132535" w:rsidRDefault="00585C85" w:rsidP="00585C85">
      <w:pPr>
        <w:jc w:val="center"/>
        <w:rPr>
          <w:b/>
          <w:bCs/>
          <w:sz w:val="24"/>
          <w:szCs w:val="24"/>
        </w:rPr>
      </w:pPr>
      <w:r w:rsidRPr="00132535">
        <w:rPr>
          <w:b/>
          <w:bCs/>
          <w:sz w:val="24"/>
          <w:szCs w:val="24"/>
        </w:rPr>
        <w:t>Суммы наложенных штрафов</w:t>
      </w:r>
    </w:p>
    <w:tbl>
      <w:tblPr>
        <w:tblStyle w:val="a9"/>
        <w:tblpPr w:leftFromText="180" w:rightFromText="180" w:vertAnchor="text" w:horzAnchor="margin" w:tblpXSpec="center" w:tblpY="615"/>
        <w:tblW w:w="10515" w:type="dxa"/>
        <w:tblLayout w:type="fixed"/>
        <w:tblLook w:val="04A0" w:firstRow="1" w:lastRow="0" w:firstColumn="1" w:lastColumn="0" w:noHBand="0" w:noVBand="1"/>
      </w:tblPr>
      <w:tblGrid>
        <w:gridCol w:w="1527"/>
        <w:gridCol w:w="1135"/>
        <w:gridCol w:w="880"/>
        <w:gridCol w:w="993"/>
        <w:gridCol w:w="567"/>
        <w:gridCol w:w="851"/>
        <w:gridCol w:w="993"/>
        <w:gridCol w:w="851"/>
        <w:gridCol w:w="850"/>
        <w:gridCol w:w="822"/>
        <w:gridCol w:w="1046"/>
      </w:tblGrid>
      <w:tr w:rsidR="00585C85" w:rsidRPr="00132535" w14:paraId="668C1B04" w14:textId="77777777" w:rsidTr="00585C85">
        <w:trPr>
          <w:trHeight w:val="2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F9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2020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265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2021</w:t>
            </w:r>
          </w:p>
        </w:tc>
      </w:tr>
      <w:tr w:rsidR="00585C85" w:rsidRPr="00132535" w14:paraId="0C0B76E4" w14:textId="77777777" w:rsidTr="00585C85">
        <w:trPr>
          <w:trHeight w:val="14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DD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4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C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B2F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1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D78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71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DE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6C6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  <w:r w:rsidRPr="00132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151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D39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 год</w:t>
            </w:r>
          </w:p>
        </w:tc>
      </w:tr>
      <w:tr w:rsidR="00585C85" w:rsidRPr="00132535" w14:paraId="26BEC3D3" w14:textId="77777777" w:rsidTr="00585C85">
        <w:trPr>
          <w:trHeight w:val="2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84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1. Общая сумма наложенных </w:t>
            </w:r>
            <w:r w:rsidRPr="00132535">
              <w:rPr>
                <w:sz w:val="24"/>
                <w:szCs w:val="24"/>
              </w:rPr>
              <w:lastRenderedPageBreak/>
              <w:t>административных 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95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791100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AA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99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76A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23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494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58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12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9D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A1C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27785D3D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C5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 xml:space="preserve">ТО </w:t>
            </w:r>
            <w:proofErr w:type="spellStart"/>
            <w:r w:rsidRPr="00132535">
              <w:rPr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31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754100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E2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9D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06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1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FA7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409500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AB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3A3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72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570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03216714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C5C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EBD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D9F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B6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FAB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B65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4F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90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19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83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6A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</w:tr>
      <w:tr w:rsidR="00585C85" w:rsidRPr="00132535" w14:paraId="37A35FDC" w14:textId="77777777" w:rsidTr="00585C85">
        <w:trPr>
          <w:trHeight w:val="11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A09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2. Общая сумма взысканных административных 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5B6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AD1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34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334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33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9BF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EA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C6B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079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F25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</w:tr>
      <w:tr w:rsidR="00585C85" w:rsidRPr="00132535" w14:paraId="3CEEF9D8" w14:textId="77777777" w:rsidTr="00585C85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5537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ТО </w:t>
            </w:r>
            <w:proofErr w:type="spellStart"/>
            <w:r w:rsidRPr="00132535">
              <w:rPr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4BC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4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936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12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CE7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86CB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369500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A4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A6C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1E5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DCE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</w:tr>
      <w:tr w:rsidR="00585C85" w:rsidRPr="00132535" w14:paraId="1D31678D" w14:textId="77777777" w:rsidTr="00585C85">
        <w:trPr>
          <w:trHeight w:val="24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480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4F5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868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99D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89E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229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33CA" w14:textId="77777777" w:rsidR="00585C85" w:rsidRPr="00132535" w:rsidRDefault="00585C85" w:rsidP="00585C85">
            <w:pPr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E82" w14:textId="77777777" w:rsidR="00585C85" w:rsidRPr="00132535" w:rsidRDefault="00585C85" w:rsidP="00585C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7B4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9E5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4D2" w14:textId="77777777" w:rsidR="00585C85" w:rsidRPr="00132535" w:rsidRDefault="00585C85" w:rsidP="00585C85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785EE23F" w14:textId="77777777" w:rsidR="00D02D39" w:rsidRPr="00132535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746DC211" w14:textId="77777777" w:rsidR="00D02D39" w:rsidRPr="00132535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50226DEE" w14:textId="6B1A8BB0" w:rsidR="00283CA8" w:rsidRPr="00132535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 xml:space="preserve">Функции в сфере информатизации - обеспечение информационной безопасности и защиты персональных данных в сфере деятельности </w:t>
      </w:r>
      <w:proofErr w:type="spellStart"/>
      <w:r w:rsidRPr="00132535">
        <w:rPr>
          <w:b/>
          <w:i/>
          <w:sz w:val="24"/>
          <w:szCs w:val="24"/>
          <w:u w:val="single"/>
        </w:rPr>
        <w:t>Роскомнадзора</w:t>
      </w:r>
      <w:proofErr w:type="spellEnd"/>
    </w:p>
    <w:p w14:paraId="53E0356D" w14:textId="77777777" w:rsidR="00283CA8" w:rsidRPr="00132535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A42E6B" w:rsidRPr="00132535" w14:paraId="2F018417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5B6E7B00" w14:textId="77777777" w:rsidR="00A42E6B" w:rsidRPr="00132535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59A2065F" w14:textId="2C58BCDD" w:rsidR="00A42E6B" w:rsidRPr="00132535" w:rsidRDefault="00A42E6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16895EAB" w14:textId="635246F8" w:rsidR="00A42E6B" w:rsidRPr="00132535" w:rsidRDefault="00A42E6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A42E6B" w:rsidRPr="00132535" w14:paraId="0092FB27" w14:textId="77777777" w:rsidTr="00283CA8">
        <w:trPr>
          <w:trHeight w:val="282"/>
        </w:trPr>
        <w:tc>
          <w:tcPr>
            <w:tcW w:w="4235" w:type="dxa"/>
            <w:shd w:val="clear" w:color="auto" w:fill="auto"/>
          </w:tcPr>
          <w:p w14:paraId="3EF65518" w14:textId="77777777" w:rsidR="00A42E6B" w:rsidRPr="00132535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2B4CF8" w14:textId="4915CC6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17347201" w14:textId="644FAE63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520654C6" w14:textId="5FE1E86D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57EF038C" w14:textId="789E7CFA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14:paraId="076806FA" w14:textId="732D8BC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3CE054A0" w14:textId="35589FB9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51B539F" w14:textId="23F43FDF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463B7E8" w14:textId="6C43024F" w:rsidR="00A42E6B" w:rsidRPr="00132535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283CA8" w:rsidRPr="00132535" w14:paraId="0C971274" w14:textId="77777777" w:rsidTr="00283CA8">
        <w:tc>
          <w:tcPr>
            <w:tcW w:w="4235" w:type="dxa"/>
            <w:shd w:val="clear" w:color="auto" w:fill="auto"/>
          </w:tcPr>
          <w:p w14:paraId="68352225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596BE3B2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AFFFA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100AEB45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DF07A8E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D9A4DCF" w14:textId="48BA3D42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3A7EF32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C900157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905EF1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132535" w14:paraId="682B359B" w14:textId="77777777" w:rsidTr="00283CA8">
        <w:tc>
          <w:tcPr>
            <w:tcW w:w="4235" w:type="dxa"/>
            <w:shd w:val="clear" w:color="auto" w:fill="auto"/>
          </w:tcPr>
          <w:p w14:paraId="1AABA9E2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46A1105A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BFD30F3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2B4BB577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27D723F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1949075" w14:textId="2BCCE757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B76D3D5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8A991FB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5230E9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132535" w14:paraId="32CFBCCA" w14:textId="77777777" w:rsidTr="00283CA8">
        <w:tc>
          <w:tcPr>
            <w:tcW w:w="4235" w:type="dxa"/>
            <w:shd w:val="clear" w:color="auto" w:fill="auto"/>
          </w:tcPr>
          <w:p w14:paraId="5CB468C7" w14:textId="77777777" w:rsidR="00283CA8" w:rsidRPr="00132535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248299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3B2D510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5EA4AA77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E2C8765" w14:textId="77777777" w:rsidR="00283CA8" w:rsidRPr="00132535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D532AAC" w14:textId="6ED3D0B1" w:rsidR="00283CA8" w:rsidRPr="00132535" w:rsidRDefault="00606EC5" w:rsidP="00BD6ED6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A98E16D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60CDD61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695905C" w14:textId="77777777" w:rsidR="00283CA8" w:rsidRPr="00132535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8A6108" w14:textId="77777777" w:rsidR="00283CA8" w:rsidRPr="00132535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5B94CF7" w14:textId="77777777" w:rsidR="00283CA8" w:rsidRPr="00132535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 xml:space="preserve">Функции в сфере информатизации - обеспечение поддержки информационно-коммуникационной технологической инфраструктуры структурных подразделений </w:t>
      </w:r>
      <w:proofErr w:type="spellStart"/>
      <w:r w:rsidRPr="00132535">
        <w:rPr>
          <w:b/>
          <w:i/>
          <w:sz w:val="24"/>
          <w:szCs w:val="24"/>
          <w:u w:val="single"/>
        </w:rPr>
        <w:t>Роскомнадзора</w:t>
      </w:r>
      <w:proofErr w:type="spellEnd"/>
    </w:p>
    <w:p w14:paraId="10CA9080" w14:textId="77777777" w:rsidR="00283CA8" w:rsidRPr="00132535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A42E6B" w:rsidRPr="00132535" w14:paraId="5027E941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7660CE11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7ACE6872" w14:textId="77777777" w:rsidR="00A42E6B" w:rsidRPr="00132535" w:rsidRDefault="00A42E6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5B89CA6F" w14:textId="77777777" w:rsidR="00A42E6B" w:rsidRPr="00132535" w:rsidRDefault="00A42E6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2021</w:t>
            </w:r>
          </w:p>
        </w:tc>
      </w:tr>
      <w:tr w:rsidR="00A42E6B" w:rsidRPr="00132535" w14:paraId="2D819CD8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262C2FCB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3235AC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0941C06F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3A801799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5F16280A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14:paraId="700AF13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ED45578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62DFC6EA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3DDEF59F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A42E6B" w:rsidRPr="00132535" w14:paraId="14D7BFE8" w14:textId="77777777" w:rsidTr="00A42E6B">
        <w:tc>
          <w:tcPr>
            <w:tcW w:w="4235" w:type="dxa"/>
            <w:shd w:val="clear" w:color="auto" w:fill="auto"/>
          </w:tcPr>
          <w:p w14:paraId="606ADA44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7E444DB2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D65B48E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61CC6E0C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AA6A09E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56CBA91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73E3F8B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A187C6E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86A65FF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132535" w14:paraId="150226C0" w14:textId="77777777" w:rsidTr="00A42E6B">
        <w:tc>
          <w:tcPr>
            <w:tcW w:w="4235" w:type="dxa"/>
            <w:shd w:val="clear" w:color="auto" w:fill="auto"/>
          </w:tcPr>
          <w:p w14:paraId="33E9D9B6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2D51D7F6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7D6BEBA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445FAE8D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B82DEB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C649EB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30E8307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EC58866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0E7744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132535" w14:paraId="5AACDC66" w14:textId="77777777" w:rsidTr="00A42E6B">
        <w:tc>
          <w:tcPr>
            <w:tcW w:w="4235" w:type="dxa"/>
            <w:shd w:val="clear" w:color="auto" w:fill="auto"/>
          </w:tcPr>
          <w:p w14:paraId="0E954C53" w14:textId="77777777" w:rsidR="00A42E6B" w:rsidRPr="00132535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9DC4F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F996BFB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0BD03D86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ED50024" w14:textId="77777777" w:rsidR="00A42E6B" w:rsidRPr="00132535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C734356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CEB276A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453D9EF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FDC8A27" w14:textId="77777777" w:rsidR="00A42E6B" w:rsidRPr="00132535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BA720" w14:textId="77777777" w:rsidR="00283CA8" w:rsidRPr="00132535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54F77285" w14:textId="77777777" w:rsidR="00283CA8" w:rsidRPr="00132535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132535">
        <w:rPr>
          <w:sz w:val="24"/>
          <w:szCs w:val="24"/>
        </w:rPr>
        <w:t xml:space="preserve">В целях обеспечения информационной безопасности и защиты персональных данных в сфере деятельности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14:paraId="33F12C2A" w14:textId="77777777" w:rsidR="00283CA8" w:rsidRPr="00132535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132535">
        <w:rPr>
          <w:sz w:val="24"/>
          <w:szCs w:val="24"/>
        </w:rPr>
        <w:t xml:space="preserve">Для предотвращения внедрения в информационные системы вредоносных программ в Управлении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14:paraId="4638048D" w14:textId="77777777" w:rsidR="00283CA8" w:rsidRPr="00132535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6E135F06" w14:textId="77777777" w:rsidR="00283CA8" w:rsidRPr="00132535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4CB491E7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132535">
        <w:rPr>
          <w:b/>
          <w:i/>
          <w:sz w:val="24"/>
          <w:szCs w:val="24"/>
          <w:u w:val="single"/>
        </w:rPr>
        <w:t xml:space="preserve">Осуществление приема граждан и </w:t>
      </w:r>
      <w:proofErr w:type="spellStart"/>
      <w:r w:rsidRPr="00132535">
        <w:rPr>
          <w:b/>
          <w:i/>
          <w:sz w:val="24"/>
          <w:szCs w:val="24"/>
          <w:u w:val="single"/>
        </w:rPr>
        <w:t>обеспечивание</w:t>
      </w:r>
      <w:proofErr w:type="spellEnd"/>
      <w:r w:rsidRPr="00132535">
        <w:rPr>
          <w:b/>
          <w:i/>
          <w:sz w:val="24"/>
          <w:szCs w:val="24"/>
          <w:u w:val="single"/>
        </w:rPr>
        <w:t xml:space="preserve"> своевременного и полного  рассмотрения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14:paraId="464E1985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567"/>
        <w:gridCol w:w="850"/>
        <w:gridCol w:w="709"/>
        <w:gridCol w:w="710"/>
        <w:gridCol w:w="567"/>
        <w:gridCol w:w="567"/>
        <w:gridCol w:w="708"/>
      </w:tblGrid>
      <w:tr w:rsidR="00A10278" w:rsidRPr="00132535" w14:paraId="3DEC2DBB" w14:textId="77777777" w:rsidTr="00A1027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B8C" w14:textId="77777777" w:rsidR="00A10278" w:rsidRPr="00132535" w:rsidRDefault="00A10278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79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4F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A10278" w:rsidRPr="00132535" w14:paraId="3D48F448" w14:textId="77777777" w:rsidTr="00A1027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40A4" w14:textId="77777777" w:rsidR="00A10278" w:rsidRPr="00132535" w:rsidRDefault="00A10278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A806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CDB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CC3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817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5D7C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43CE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DC92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C9B8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13253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B46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32535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7B1" w14:textId="77777777" w:rsidR="00A10278" w:rsidRPr="00132535" w:rsidRDefault="00A102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10278" w:rsidRPr="00132535" w14:paraId="4D40308B" w14:textId="77777777" w:rsidTr="00A10278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5F9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6C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C0B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641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7AA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89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C21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0BE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1D7A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266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5BEB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7439C9A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D2C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C14F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2C0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0B6D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3FF8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F219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7D3B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33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247B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ACD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554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4F750A89" w14:textId="77777777" w:rsidTr="00A10278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58E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89B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236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DDB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750A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93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35F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807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954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B9D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68B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E737D61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404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CD06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246A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CA0E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42DE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18EF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44E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B5E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F43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A3F7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FE2A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5F0E3AB8" w14:textId="77777777" w:rsidTr="00A102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D045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E5B3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B69B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2317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778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D6B0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D96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08D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C1FD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EEFD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EED" w14:textId="77777777" w:rsidR="00A10278" w:rsidRPr="00132535" w:rsidRDefault="00A102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FEF8FC4" w14:textId="77777777" w:rsidR="00A10278" w:rsidRPr="00132535" w:rsidRDefault="00A10278" w:rsidP="00A1027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646B33C2" w14:textId="43A4254E" w:rsidR="00A10278" w:rsidRPr="00132535" w:rsidRDefault="00A10278" w:rsidP="00A10278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14:paraId="7FAD8658" w14:textId="6C13F61F" w:rsidR="00A10278" w:rsidRPr="00132535" w:rsidRDefault="00A10278" w:rsidP="00A1027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32535">
        <w:rPr>
          <w:b/>
          <w:sz w:val="24"/>
          <w:szCs w:val="24"/>
          <w:u w:val="single"/>
        </w:rPr>
        <w:t xml:space="preserve">В сфере СМИ и Вещания в 1 кв. </w:t>
      </w:r>
      <w:r w:rsidR="00B75BE2" w:rsidRPr="00132535">
        <w:rPr>
          <w:b/>
          <w:sz w:val="24"/>
          <w:szCs w:val="24"/>
          <w:u w:val="single"/>
        </w:rPr>
        <w:t>2021</w:t>
      </w:r>
      <w:r w:rsidR="00B75BE2" w:rsidRPr="00132535">
        <w:rPr>
          <w:sz w:val="24"/>
          <w:szCs w:val="24"/>
        </w:rPr>
        <w:t xml:space="preserve"> поступило</w:t>
      </w:r>
      <w:r w:rsidRPr="00132535">
        <w:rPr>
          <w:sz w:val="24"/>
          <w:szCs w:val="24"/>
        </w:rPr>
        <w:t>- 3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A10278" w:rsidRPr="00132535" w14:paraId="4EE9991E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F07DB40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B72F4B4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42257A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48ABA8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923954E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523A243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63149E68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90DF33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738735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BAE0C86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F235FC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5B1EFD55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10278" w:rsidRPr="00132535" w14:paraId="3B10DF80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FBAC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E548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AEE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CE01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EBA2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7594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6C6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A49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B6B0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3264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527ADC3C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FBA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154E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3C09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F1ED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BD9B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B919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F377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C79D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B265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96CC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03D14A27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D89E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F1AD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503D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1E8F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2B17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F4B6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BE90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68FC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811C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E8C8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2F09307F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79A3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0FEB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A2EF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6857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B051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DAD" w14:textId="77777777" w:rsidR="00A10278" w:rsidRPr="00132535" w:rsidRDefault="00A102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3646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0202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D3C0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6276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343DB40" w14:textId="77777777" w:rsidTr="00A10278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33B5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69BE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48C76056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14:paraId="23C79391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F0B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Вопросы по содержанию материалов, публикуемых в СМИ, в </w:t>
            </w:r>
            <w:proofErr w:type="spellStart"/>
            <w:r w:rsidRPr="0013253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32535">
              <w:rPr>
                <w:sz w:val="24"/>
                <w:szCs w:val="24"/>
                <w:lang w:eastAsia="en-US"/>
              </w:rPr>
              <w:t>. телевизионных передач, вопросы организации деятельности редакций СМИ.</w:t>
            </w:r>
          </w:p>
        </w:tc>
      </w:tr>
    </w:tbl>
    <w:p w14:paraId="4D3EEB42" w14:textId="77777777" w:rsidR="00A10278" w:rsidRPr="00132535" w:rsidRDefault="00A10278" w:rsidP="00A10278">
      <w:pPr>
        <w:rPr>
          <w:b/>
          <w:sz w:val="24"/>
          <w:szCs w:val="24"/>
          <w:u w:val="single"/>
        </w:rPr>
      </w:pPr>
    </w:p>
    <w:p w14:paraId="430E9C54" w14:textId="06970951" w:rsidR="00A10278" w:rsidRPr="00132535" w:rsidRDefault="00A10278" w:rsidP="00A10278">
      <w:pPr>
        <w:rPr>
          <w:sz w:val="24"/>
          <w:szCs w:val="24"/>
        </w:rPr>
      </w:pPr>
      <w:r w:rsidRPr="00132535">
        <w:rPr>
          <w:b/>
          <w:sz w:val="24"/>
          <w:szCs w:val="24"/>
          <w:u w:val="single"/>
        </w:rPr>
        <w:t xml:space="preserve">В сфере связи в 1 кв. </w:t>
      </w:r>
      <w:r w:rsidR="00B75BE2" w:rsidRPr="00132535">
        <w:rPr>
          <w:b/>
          <w:sz w:val="24"/>
          <w:szCs w:val="24"/>
          <w:u w:val="single"/>
        </w:rPr>
        <w:t>2021</w:t>
      </w:r>
      <w:r w:rsidR="00B75BE2" w:rsidRPr="00132535">
        <w:rPr>
          <w:sz w:val="24"/>
          <w:szCs w:val="24"/>
        </w:rPr>
        <w:t xml:space="preserve"> поступило</w:t>
      </w:r>
      <w:r w:rsidRPr="00132535">
        <w:rPr>
          <w:sz w:val="24"/>
          <w:szCs w:val="24"/>
        </w:rPr>
        <w:t xml:space="preserve"> – 12</w:t>
      </w:r>
    </w:p>
    <w:p w14:paraId="22901BAF" w14:textId="77777777" w:rsidR="00A10278" w:rsidRPr="00132535" w:rsidRDefault="00A10278" w:rsidP="00A10278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A10278" w:rsidRPr="00132535" w14:paraId="4B1BB95E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D82D8E7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FC7BE9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CE80BFC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D20AE12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9C2B51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DAB0BC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65F09176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9093B79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23B887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0EF3291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373CFC1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0CF5C1E2" w14:textId="77777777" w:rsidR="00A10278" w:rsidRPr="00132535" w:rsidRDefault="00A1027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10278" w:rsidRPr="00132535" w14:paraId="216EE1AA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22D2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7355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61B1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9220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2C3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B436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5F7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69D8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7417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4A0F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0FE75967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03CA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1C60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46FF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8059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BCC3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4402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B8EC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186A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7CD0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1D63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DD733EB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7040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2B0E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8FD3" w14:textId="77777777" w:rsidR="00A10278" w:rsidRPr="00132535" w:rsidRDefault="00A10278">
            <w:pPr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8664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8404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778D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3DDA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C809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D438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1EBD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392AE48A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9092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EE7C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BC6C" w14:textId="77777777" w:rsidR="00A10278" w:rsidRPr="00132535" w:rsidRDefault="00A10278">
            <w:pPr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6FF9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7D4C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9E48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98C" w14:textId="77777777" w:rsidR="00A10278" w:rsidRPr="00132535" w:rsidRDefault="00A10278">
            <w:pPr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0E15" w14:textId="77777777" w:rsidR="00A10278" w:rsidRPr="00132535" w:rsidRDefault="00A102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2DBE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C470" w14:textId="77777777" w:rsidR="00A10278" w:rsidRPr="00132535" w:rsidRDefault="00A10278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10278" w:rsidRPr="00132535" w14:paraId="562793E1" w14:textId="77777777" w:rsidTr="00A1027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5288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016D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79A07A27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14:paraId="1C7B15EB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14:paraId="390493A4" w14:textId="77777777" w:rsidR="00A10278" w:rsidRPr="00132535" w:rsidRDefault="00A102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C80D" w14:textId="77777777" w:rsidR="00A10278" w:rsidRPr="00132535" w:rsidRDefault="00A102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Вопросы по пересылке, доставке и розыску почтовых отправлений, вопросы организации работы почтовых отделений и их сотрудников, вопросы эксплуатации оборудования связи, вопросы предоставления услуг связи,  другие вопросы в сфере связи</w:t>
            </w:r>
          </w:p>
        </w:tc>
      </w:tr>
    </w:tbl>
    <w:p w14:paraId="47611400" w14:textId="77777777" w:rsidR="00A10278" w:rsidRPr="00132535" w:rsidRDefault="00A10278" w:rsidP="00A10278">
      <w:pPr>
        <w:rPr>
          <w:sz w:val="24"/>
          <w:szCs w:val="24"/>
        </w:rPr>
      </w:pPr>
    </w:p>
    <w:p w14:paraId="4F144020" w14:textId="77777777" w:rsidR="0072043D" w:rsidRPr="00132535" w:rsidRDefault="0072043D" w:rsidP="0072043D">
      <w:pPr>
        <w:rPr>
          <w:sz w:val="24"/>
          <w:szCs w:val="24"/>
        </w:rPr>
      </w:pPr>
      <w:r w:rsidRPr="00132535">
        <w:rPr>
          <w:b/>
          <w:sz w:val="24"/>
          <w:szCs w:val="24"/>
          <w:u w:val="single"/>
        </w:rPr>
        <w:t>В сфере защиты персональных данных в 1 кв. 2021</w:t>
      </w:r>
      <w:r w:rsidRPr="00132535">
        <w:rPr>
          <w:sz w:val="24"/>
          <w:szCs w:val="24"/>
        </w:rPr>
        <w:t xml:space="preserve"> поступило – 15</w:t>
      </w:r>
    </w:p>
    <w:p w14:paraId="56ECE71D" w14:textId="77777777" w:rsidR="0072043D" w:rsidRPr="00132535" w:rsidRDefault="0072043D" w:rsidP="0072043D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72043D" w:rsidRPr="00132535" w14:paraId="4E823A15" w14:textId="77777777" w:rsidTr="0072043D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96B150E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C13ABE6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9B69363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C41081F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5E147DB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E8E780C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5AA035E1" w14:textId="77777777" w:rsidR="0072043D" w:rsidRPr="00132535" w:rsidRDefault="0072043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F3FEA8E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216200D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5D88418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E503960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 кв.</w:t>
            </w:r>
          </w:p>
          <w:p w14:paraId="46B5FB9B" w14:textId="77777777" w:rsidR="0072043D" w:rsidRPr="00132535" w:rsidRDefault="0072043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2043D" w:rsidRPr="00132535" w14:paraId="4ECA4A74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0A1F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46F0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52CF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9F14" w14:textId="77777777" w:rsidR="0072043D" w:rsidRPr="00132535" w:rsidRDefault="00720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6781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A445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ADD4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71CA" w14:textId="77777777" w:rsidR="0072043D" w:rsidRPr="00132535" w:rsidRDefault="0072043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08B5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D5AE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2043D" w:rsidRPr="00132535" w14:paraId="4B210300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209A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9354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E01F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E09A" w14:textId="77777777" w:rsidR="0072043D" w:rsidRPr="00132535" w:rsidRDefault="00720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3788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301B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2B2A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BC4E" w14:textId="77777777" w:rsidR="0072043D" w:rsidRPr="00132535" w:rsidRDefault="0072043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D234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F4DF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2043D" w:rsidRPr="00132535" w14:paraId="66A9D182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F7BB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ADE0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6EA0" w14:textId="77777777" w:rsidR="0072043D" w:rsidRPr="00132535" w:rsidRDefault="007204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BA88" w14:textId="77777777" w:rsidR="0072043D" w:rsidRPr="00132535" w:rsidRDefault="00720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B50B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4555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9BA7" w14:textId="77777777" w:rsidR="0072043D" w:rsidRPr="00132535" w:rsidRDefault="0072043D">
            <w:pPr>
              <w:spacing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4457" w14:textId="77777777" w:rsidR="0072043D" w:rsidRPr="00132535" w:rsidRDefault="0072043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7BF2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D18C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2043D" w:rsidRPr="00132535" w14:paraId="2E7C2F64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4690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D017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CAAA" w14:textId="77777777" w:rsidR="0072043D" w:rsidRPr="00132535" w:rsidRDefault="0072043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9A1A" w14:textId="77777777" w:rsidR="0072043D" w:rsidRPr="00132535" w:rsidRDefault="007204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8FB7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4921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552D" w14:textId="77777777" w:rsidR="0072043D" w:rsidRPr="00132535" w:rsidRDefault="0072043D">
            <w:pPr>
              <w:spacing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5F2F" w14:textId="77777777" w:rsidR="0072043D" w:rsidRPr="00132535" w:rsidRDefault="0072043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84FC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A6F8" w14:textId="77777777" w:rsidR="0072043D" w:rsidRPr="00132535" w:rsidRDefault="0072043D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72043D" w:rsidRPr="00132535" w14:paraId="31EAD766" w14:textId="77777777" w:rsidTr="0072043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EB1D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A4EE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2A2E1FCB" w14:textId="77777777" w:rsidR="0072043D" w:rsidRPr="00132535" w:rsidRDefault="007204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686B6" w14:textId="77777777" w:rsidR="0072043D" w:rsidRPr="00132535" w:rsidRDefault="007204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неправомерное размещение персональных данных на интернет ресурсах; неправомерная обработка персональных данных кредитными организациями</w:t>
            </w:r>
          </w:p>
        </w:tc>
      </w:tr>
    </w:tbl>
    <w:p w14:paraId="30820643" w14:textId="520E43F9" w:rsidR="00A10278" w:rsidRPr="00132535" w:rsidRDefault="00A10278" w:rsidP="00A10278">
      <w:pPr>
        <w:spacing w:line="240" w:lineRule="auto"/>
        <w:ind w:right="-55"/>
        <w:rPr>
          <w:color w:val="000000" w:themeColor="text1"/>
          <w:sz w:val="24"/>
          <w:szCs w:val="24"/>
        </w:rPr>
      </w:pPr>
      <w:r w:rsidRPr="00132535">
        <w:rPr>
          <w:color w:val="000000" w:themeColor="text1"/>
          <w:sz w:val="24"/>
          <w:szCs w:val="24"/>
        </w:rPr>
        <w:t xml:space="preserve">По сравнению с отчетным периодом 2020 года, количество обращений граждан за 1 квартал 2021 </w:t>
      </w:r>
      <w:r w:rsidR="0072043D" w:rsidRPr="00132535">
        <w:rPr>
          <w:color w:val="000000" w:themeColor="text1"/>
          <w:sz w:val="24"/>
          <w:szCs w:val="24"/>
        </w:rPr>
        <w:t>году уменьшилось</w:t>
      </w:r>
      <w:r w:rsidRPr="00132535">
        <w:rPr>
          <w:color w:val="000000" w:themeColor="text1"/>
          <w:sz w:val="24"/>
          <w:szCs w:val="24"/>
        </w:rPr>
        <w:t xml:space="preserve"> в 0,9 раз.</w:t>
      </w:r>
    </w:p>
    <w:p w14:paraId="0736F842" w14:textId="13C98A90" w:rsidR="00A10278" w:rsidRPr="00132535" w:rsidRDefault="00A10278" w:rsidP="00A10278">
      <w:pPr>
        <w:spacing w:line="276" w:lineRule="auto"/>
        <w:ind w:right="-55" w:firstLine="708"/>
        <w:rPr>
          <w:color w:val="000000" w:themeColor="text1"/>
          <w:sz w:val="24"/>
          <w:szCs w:val="24"/>
        </w:rPr>
      </w:pPr>
      <w:r w:rsidRPr="00132535">
        <w:rPr>
          <w:color w:val="000000" w:themeColor="text1"/>
          <w:sz w:val="24"/>
          <w:szCs w:val="24"/>
        </w:rPr>
        <w:t xml:space="preserve">За 1 квартал 2021 поступило 171 </w:t>
      </w:r>
      <w:r w:rsidR="0072043D" w:rsidRPr="00132535">
        <w:rPr>
          <w:color w:val="000000" w:themeColor="text1"/>
          <w:sz w:val="24"/>
          <w:szCs w:val="24"/>
        </w:rPr>
        <w:t>обращение, основное</w:t>
      </w:r>
      <w:r w:rsidRPr="00132535">
        <w:rPr>
          <w:color w:val="000000" w:themeColor="text1"/>
          <w:sz w:val="24"/>
          <w:szCs w:val="24"/>
        </w:rPr>
        <w:t xml:space="preserve"> количество обращений с официального сайта </w:t>
      </w:r>
      <w:proofErr w:type="spellStart"/>
      <w:r w:rsidRPr="00132535">
        <w:rPr>
          <w:color w:val="000000" w:themeColor="text1"/>
          <w:sz w:val="24"/>
          <w:szCs w:val="24"/>
        </w:rPr>
        <w:t>Роскомнадзора</w:t>
      </w:r>
      <w:proofErr w:type="spellEnd"/>
      <w:r w:rsidRPr="00132535">
        <w:rPr>
          <w:color w:val="000000" w:themeColor="text1"/>
          <w:sz w:val="24"/>
          <w:szCs w:val="24"/>
        </w:rPr>
        <w:t>, при работе с обращениями граждан проверки не проводились.</w:t>
      </w:r>
    </w:p>
    <w:p w14:paraId="62DEAD21" w14:textId="77777777" w:rsidR="00A10278" w:rsidRPr="00132535" w:rsidRDefault="00A10278" w:rsidP="00A10278">
      <w:pPr>
        <w:spacing w:line="240" w:lineRule="auto"/>
        <w:ind w:right="-55" w:firstLine="708"/>
        <w:rPr>
          <w:color w:val="000000" w:themeColor="text1"/>
          <w:sz w:val="24"/>
          <w:szCs w:val="24"/>
        </w:rPr>
      </w:pPr>
      <w:r w:rsidRPr="00132535">
        <w:rPr>
          <w:color w:val="000000" w:themeColor="text1"/>
          <w:sz w:val="24"/>
          <w:szCs w:val="24"/>
        </w:rPr>
        <w:t>За отчетный период нарушение сроков и порядка рассмотрения обращений (жалоб) граждан не было.</w:t>
      </w:r>
    </w:p>
    <w:p w14:paraId="13A4AAD3" w14:textId="77777777" w:rsidR="00A10278" w:rsidRPr="00132535" w:rsidRDefault="00A10278" w:rsidP="00A10278">
      <w:pPr>
        <w:spacing w:after="200" w:line="276" w:lineRule="auto"/>
        <w:jc w:val="left"/>
        <w:rPr>
          <w:sz w:val="24"/>
          <w:szCs w:val="24"/>
        </w:rPr>
      </w:pPr>
    </w:p>
    <w:p w14:paraId="0BFD2342" w14:textId="77777777" w:rsidR="00283CA8" w:rsidRPr="00132535" w:rsidRDefault="00A64D55" w:rsidP="00283CA8">
      <w:pPr>
        <w:rPr>
          <w:rFonts w:eastAsia="Calibri"/>
          <w:b/>
          <w:sz w:val="24"/>
          <w:szCs w:val="24"/>
          <w:lang w:eastAsia="en-US"/>
        </w:rPr>
      </w:pPr>
      <w:r w:rsidRPr="00132535">
        <w:rPr>
          <w:b/>
          <w:sz w:val="24"/>
          <w:szCs w:val="24"/>
        </w:rPr>
        <w:t>II.</w:t>
      </w:r>
      <w:r w:rsidRPr="00132535">
        <w:rPr>
          <w:sz w:val="24"/>
          <w:szCs w:val="24"/>
        </w:rPr>
        <w:t xml:space="preserve"> </w:t>
      </w:r>
      <w:r w:rsidR="00283CA8" w:rsidRPr="00132535">
        <w:rPr>
          <w:rFonts w:eastAsia="Calibri"/>
          <w:b/>
          <w:sz w:val="24"/>
          <w:szCs w:val="24"/>
          <w:lang w:eastAsia="en-US"/>
        </w:rPr>
        <w:t>Сведения о показателях эффективности деятельности</w:t>
      </w:r>
      <w:r w:rsidRPr="00132535">
        <w:rPr>
          <w:rFonts w:eastAsia="Calibri"/>
          <w:b/>
          <w:sz w:val="24"/>
          <w:szCs w:val="24"/>
          <w:lang w:eastAsia="en-US"/>
        </w:rPr>
        <w:t>.</w:t>
      </w:r>
    </w:p>
    <w:p w14:paraId="093E429E" w14:textId="77777777" w:rsidR="00A64D55" w:rsidRPr="00132535" w:rsidRDefault="00A64D55" w:rsidP="00A64D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В сфере связи</w:t>
      </w:r>
    </w:p>
    <w:p w14:paraId="348E5E3F" w14:textId="77777777" w:rsidR="00A64D55" w:rsidRPr="00132535" w:rsidRDefault="00A64D55" w:rsidP="00A64D55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14:paraId="54C26F3A" w14:textId="77777777" w:rsidR="00A64D55" w:rsidRPr="00132535" w:rsidRDefault="00A64D55" w:rsidP="00A64D55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Сведения о количестве объектов надзора и о нагрузке на сотрудника при осуществлении государственного контроля (надзора)</w:t>
      </w:r>
    </w:p>
    <w:p w14:paraId="4231E3D4" w14:textId="77777777" w:rsidR="00A64D55" w:rsidRPr="00132535" w:rsidRDefault="00A64D55" w:rsidP="00A64D55">
      <w:pPr>
        <w:spacing w:line="240" w:lineRule="auto"/>
        <w:rPr>
          <w:rFonts w:eastAsia="Calibri"/>
          <w:color w:val="FFC000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A64D55" w:rsidRPr="00132535" w14:paraId="196A2779" w14:textId="77777777" w:rsidTr="006D0508">
        <w:tc>
          <w:tcPr>
            <w:tcW w:w="1094" w:type="pct"/>
            <w:vMerge w:val="restart"/>
            <w:vAlign w:val="center"/>
          </w:tcPr>
          <w:p w14:paraId="0EFE1B1A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4" w:type="pct"/>
            <w:gridSpan w:val="2"/>
            <w:vAlign w:val="center"/>
          </w:tcPr>
          <w:p w14:paraId="45627B2D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</w:tcPr>
          <w:p w14:paraId="6E1C592B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8" w:type="pct"/>
            <w:gridSpan w:val="2"/>
          </w:tcPr>
          <w:p w14:paraId="5095AF12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A64D55" w:rsidRPr="00132535" w14:paraId="632C4A98" w14:textId="77777777" w:rsidTr="006D0508">
        <w:tc>
          <w:tcPr>
            <w:tcW w:w="1094" w:type="pct"/>
            <w:vMerge/>
            <w:vAlign w:val="center"/>
          </w:tcPr>
          <w:p w14:paraId="18790FF2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7657939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14:paraId="0AE87666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14:paraId="1312CFBE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14:paraId="53B877B3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14:paraId="66D4F966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6" w:type="pct"/>
            <w:vAlign w:val="center"/>
          </w:tcPr>
          <w:p w14:paraId="1370A310" w14:textId="77777777" w:rsidR="00A64D55" w:rsidRPr="00132535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6D0508" w:rsidRPr="00132535" w14:paraId="54CD7A54" w14:textId="77777777" w:rsidTr="006D0508">
        <w:tc>
          <w:tcPr>
            <w:tcW w:w="1094" w:type="pct"/>
            <w:vAlign w:val="bottom"/>
          </w:tcPr>
          <w:p w14:paraId="35368262" w14:textId="77777777" w:rsidR="006D0508" w:rsidRPr="00132535" w:rsidRDefault="006D0508" w:rsidP="00AB22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</w:tcPr>
          <w:p w14:paraId="0734C94A" w14:textId="0122C1AA" w:rsidR="006D0508" w:rsidRPr="00132535" w:rsidRDefault="00F94CCC" w:rsidP="00F94CCC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 xml:space="preserve"> 522</w:t>
            </w:r>
          </w:p>
        </w:tc>
        <w:tc>
          <w:tcPr>
            <w:tcW w:w="652" w:type="pct"/>
          </w:tcPr>
          <w:p w14:paraId="0F1ACDA3" w14:textId="25115A67" w:rsidR="006D0508" w:rsidRPr="00132535" w:rsidRDefault="0029032E" w:rsidP="00AB225B">
            <w:pPr>
              <w:spacing w:before="60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652" w:type="pct"/>
          </w:tcPr>
          <w:p w14:paraId="124FB112" w14:textId="3B383E66" w:rsidR="006D0508" w:rsidRPr="00132535" w:rsidRDefault="00F94CCC" w:rsidP="00AB225B">
            <w:pPr>
              <w:spacing w:before="60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32535">
              <w:rPr>
                <w:sz w:val="24"/>
                <w:szCs w:val="24"/>
              </w:rPr>
              <w:t>75</w:t>
            </w:r>
          </w:p>
        </w:tc>
        <w:tc>
          <w:tcPr>
            <w:tcW w:w="652" w:type="pct"/>
          </w:tcPr>
          <w:p w14:paraId="1648C4A0" w14:textId="25C5E2FB" w:rsidR="006D0508" w:rsidRPr="00132535" w:rsidRDefault="0029032E" w:rsidP="00AB225B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55</w:t>
            </w:r>
          </w:p>
        </w:tc>
        <w:tc>
          <w:tcPr>
            <w:tcW w:w="652" w:type="pct"/>
          </w:tcPr>
          <w:p w14:paraId="00ABF3BD" w14:textId="4E3A3CE5" w:rsidR="006D0508" w:rsidRPr="00132535" w:rsidRDefault="006D0508" w:rsidP="00AB225B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75</w:t>
            </w:r>
          </w:p>
        </w:tc>
        <w:tc>
          <w:tcPr>
            <w:tcW w:w="646" w:type="pct"/>
          </w:tcPr>
          <w:p w14:paraId="5FB24352" w14:textId="33A18E8D" w:rsidR="006D0508" w:rsidRPr="00132535" w:rsidRDefault="0029032E" w:rsidP="00AB225B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55</w:t>
            </w:r>
          </w:p>
        </w:tc>
      </w:tr>
      <w:tr w:rsidR="006D0508" w:rsidRPr="00132535" w14:paraId="3EA07DB9" w14:textId="77777777" w:rsidTr="006D0508">
        <w:tc>
          <w:tcPr>
            <w:tcW w:w="1094" w:type="pct"/>
            <w:vAlign w:val="bottom"/>
          </w:tcPr>
          <w:p w14:paraId="69DAD024" w14:textId="51CE582E" w:rsidR="006D0508" w:rsidRPr="00132535" w:rsidRDefault="006D0508" w:rsidP="00AB22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</w:tcPr>
          <w:p w14:paraId="0A6FD6F0" w14:textId="27B1F570" w:rsidR="006D0508" w:rsidRPr="00132535" w:rsidRDefault="006D0508" w:rsidP="00AB225B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7F957134" w14:textId="57E6891E" w:rsidR="006D0508" w:rsidRPr="00132535" w:rsidRDefault="0029032E" w:rsidP="00AB225B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2324C4B0" w14:textId="48013C18" w:rsidR="006D0508" w:rsidRPr="00132535" w:rsidRDefault="006D0508" w:rsidP="00AB225B">
            <w:pPr>
              <w:spacing w:before="840"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</w:tcPr>
          <w:p w14:paraId="549A63E3" w14:textId="42273231" w:rsidR="006D0508" w:rsidRPr="00132535" w:rsidRDefault="0029032E" w:rsidP="00AB225B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14:paraId="41F6CE09" w14:textId="762DFA24" w:rsidR="006D0508" w:rsidRPr="00132535" w:rsidRDefault="006D0508" w:rsidP="00AB225B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</w:tcPr>
          <w:p w14:paraId="344B0F8E" w14:textId="74BD6A06" w:rsidR="006D0508" w:rsidRPr="00132535" w:rsidRDefault="0029032E" w:rsidP="00AB225B">
            <w:pPr>
              <w:spacing w:before="840"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</w:t>
            </w:r>
          </w:p>
        </w:tc>
      </w:tr>
      <w:tr w:rsidR="006D0508" w:rsidRPr="00132535" w14:paraId="46EE5462" w14:textId="77777777" w:rsidTr="006D0508">
        <w:tc>
          <w:tcPr>
            <w:tcW w:w="1094" w:type="pct"/>
            <w:vAlign w:val="bottom"/>
          </w:tcPr>
          <w:p w14:paraId="2E03F275" w14:textId="77777777" w:rsidR="006D0508" w:rsidRPr="00132535" w:rsidRDefault="006D050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793A95" w14:textId="6CD45DE2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DC95C4B" w14:textId="3E8BABE3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0E66DE2" w14:textId="1760BD16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23123944" w14:textId="1C668062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D2BA818" w14:textId="3F80B6D4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5EDC5D26" w14:textId="0B3809DD" w:rsidR="006D0508" w:rsidRPr="00132535" w:rsidRDefault="00E867A6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</w:t>
            </w:r>
          </w:p>
        </w:tc>
      </w:tr>
      <w:tr w:rsidR="006D0508" w:rsidRPr="00132535" w14:paraId="4EEC1D4F" w14:textId="77777777" w:rsidTr="006D0508">
        <w:tc>
          <w:tcPr>
            <w:tcW w:w="1094" w:type="pct"/>
            <w:vAlign w:val="bottom"/>
          </w:tcPr>
          <w:p w14:paraId="40280007" w14:textId="77777777" w:rsidR="006D0508" w:rsidRPr="00132535" w:rsidRDefault="006D050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</w:t>
            </w:r>
            <w:r w:rsidRPr="00132535">
              <w:rPr>
                <w:sz w:val="24"/>
                <w:szCs w:val="24"/>
              </w:rPr>
              <w:lastRenderedPageBreak/>
              <w:t xml:space="preserve">денежных операциях, подлежащих контролю в соответствии с законодательством Российской </w:t>
            </w:r>
            <w:proofErr w:type="gramStart"/>
            <w:r w:rsidRPr="00132535">
              <w:rPr>
                <w:sz w:val="24"/>
                <w:szCs w:val="24"/>
              </w:rPr>
              <w:t>Федерации</w:t>
            </w:r>
            <w:proofErr w:type="gramEnd"/>
            <w:r w:rsidRPr="00132535">
              <w:rPr>
                <w:sz w:val="24"/>
                <w:szCs w:val="24"/>
              </w:rPr>
              <w:t xml:space="preserve">  а также организации ими внутреннего контроля</w:t>
            </w:r>
          </w:p>
        </w:tc>
        <w:tc>
          <w:tcPr>
            <w:tcW w:w="652" w:type="pct"/>
            <w:vAlign w:val="center"/>
          </w:tcPr>
          <w:p w14:paraId="5995F0DF" w14:textId="1354FFA6" w:rsidR="006D0508" w:rsidRPr="00132535" w:rsidRDefault="0029032E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lastRenderedPageBreak/>
              <w:t>171</w:t>
            </w:r>
          </w:p>
        </w:tc>
        <w:tc>
          <w:tcPr>
            <w:tcW w:w="652" w:type="pct"/>
            <w:vAlign w:val="center"/>
          </w:tcPr>
          <w:p w14:paraId="68467D2A" w14:textId="3EE04CBC" w:rsidR="006D0508" w:rsidRPr="00132535" w:rsidRDefault="0029032E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652" w:type="pct"/>
            <w:vAlign w:val="center"/>
          </w:tcPr>
          <w:p w14:paraId="733CB282" w14:textId="51348292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14:paraId="7A9927E6" w14:textId="3DECA270" w:rsidR="006D0508" w:rsidRPr="00132535" w:rsidRDefault="0029032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14:paraId="609C9A5D" w14:textId="37A0BBC6" w:rsidR="006D0508" w:rsidRPr="00132535" w:rsidRDefault="006D050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14:paraId="72DACCB4" w14:textId="3A2069DF" w:rsidR="006D0508" w:rsidRPr="00132535" w:rsidRDefault="0029032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0</w:t>
            </w:r>
          </w:p>
        </w:tc>
      </w:tr>
      <w:tr w:rsidR="006D0508" w:rsidRPr="00132535" w14:paraId="7E5AD1EE" w14:textId="77777777" w:rsidTr="006D0508">
        <w:tc>
          <w:tcPr>
            <w:tcW w:w="1094" w:type="pct"/>
            <w:vAlign w:val="bottom"/>
          </w:tcPr>
          <w:p w14:paraId="532D4CB8" w14:textId="77777777" w:rsidR="006D0508" w:rsidRPr="00132535" w:rsidRDefault="006D050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132535">
              <w:rPr>
                <w:sz w:val="24"/>
                <w:szCs w:val="24"/>
              </w:rPr>
              <w:t>ств гр</w:t>
            </w:r>
            <w:proofErr w:type="gramEnd"/>
            <w:r w:rsidRPr="00132535">
              <w:rPr>
                <w:sz w:val="24"/>
                <w:szCs w:val="24"/>
              </w:rPr>
              <w:t>ажданского назначения</w:t>
            </w:r>
          </w:p>
        </w:tc>
        <w:tc>
          <w:tcPr>
            <w:tcW w:w="652" w:type="pct"/>
            <w:vAlign w:val="center"/>
          </w:tcPr>
          <w:p w14:paraId="0BE513B3" w14:textId="2579FCCB" w:rsidR="006D0508" w:rsidRPr="00132535" w:rsidRDefault="006D0508" w:rsidP="00BD6ED6">
            <w:pPr>
              <w:spacing w:line="24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13253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652" w:type="pct"/>
            <w:vAlign w:val="center"/>
          </w:tcPr>
          <w:p w14:paraId="6E31803C" w14:textId="3AF06E0E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C115F33" w14:textId="77B39881" w:rsidR="006D0508" w:rsidRPr="00132535" w:rsidRDefault="006D050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22</w:t>
            </w:r>
          </w:p>
        </w:tc>
        <w:tc>
          <w:tcPr>
            <w:tcW w:w="652" w:type="pct"/>
            <w:vAlign w:val="center"/>
          </w:tcPr>
          <w:p w14:paraId="417E2CD3" w14:textId="7ECED201" w:rsidR="006D0508" w:rsidRPr="00132535" w:rsidRDefault="006D050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08A79E3" w14:textId="4BEC250D" w:rsidR="006D0508" w:rsidRPr="00132535" w:rsidRDefault="006D050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11</w:t>
            </w:r>
          </w:p>
        </w:tc>
        <w:tc>
          <w:tcPr>
            <w:tcW w:w="646" w:type="pct"/>
            <w:vAlign w:val="center"/>
          </w:tcPr>
          <w:p w14:paraId="7B72CE21" w14:textId="2EB50EC7" w:rsidR="006D0508" w:rsidRPr="00132535" w:rsidRDefault="00E867A6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2535">
              <w:rPr>
                <w:sz w:val="24"/>
                <w:szCs w:val="24"/>
              </w:rPr>
              <w:t>12</w:t>
            </w:r>
          </w:p>
        </w:tc>
      </w:tr>
    </w:tbl>
    <w:p w14:paraId="7D3480BB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623B8E14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150D8B26" w14:textId="77777777" w:rsidR="000D5011" w:rsidRPr="00132535" w:rsidRDefault="000D5011" w:rsidP="000D5011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132535">
        <w:rPr>
          <w:rFonts w:eastAsia="Calibri"/>
          <w:b/>
          <w:sz w:val="24"/>
          <w:szCs w:val="24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0D5011" w:rsidRPr="00132535" w14:paraId="2C5B29BF" w14:textId="77777777" w:rsidTr="000D5011"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ED6C" w14:textId="77777777" w:rsidR="000D5011" w:rsidRPr="00132535" w:rsidRDefault="000D501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200C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6811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0D5011" w:rsidRPr="00132535" w14:paraId="4692FDD5" w14:textId="77777777" w:rsidTr="000D50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487F" w14:textId="77777777" w:rsidR="000D5011" w:rsidRPr="00132535" w:rsidRDefault="000D501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0E3F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6661F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87EF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3990B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0D5011" w:rsidRPr="00132535" w14:paraId="526981BA" w14:textId="77777777" w:rsidTr="000D5011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AF1F" w14:textId="77777777" w:rsidR="000D5011" w:rsidRPr="00132535" w:rsidRDefault="000D501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EA77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A587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2521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2AD8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0D5011" w:rsidRPr="00132535" w14:paraId="03917941" w14:textId="77777777" w:rsidTr="000D5011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8D92" w14:textId="77777777" w:rsidR="000D5011" w:rsidRPr="00132535" w:rsidRDefault="000D501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Регистрация радиоэлектронных средств и высокочастотных устрой</w:t>
            </w:r>
            <w:proofErr w:type="gramStart"/>
            <w:r w:rsidRPr="00132535">
              <w:rPr>
                <w:sz w:val="24"/>
                <w:szCs w:val="24"/>
                <w:lang w:eastAsia="en-US"/>
              </w:rPr>
              <w:t>ств гр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>ажданского назначения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DB13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B38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3BBA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13E1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346</w:t>
            </w:r>
          </w:p>
        </w:tc>
      </w:tr>
      <w:tr w:rsidR="000D5011" w:rsidRPr="00132535" w14:paraId="263D303D" w14:textId="77777777" w:rsidTr="000D5011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7645" w14:textId="77777777" w:rsidR="000D5011" w:rsidRPr="00132535" w:rsidRDefault="000D501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3618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0876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89D98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741B" w14:textId="77777777" w:rsidR="000D5011" w:rsidRPr="00132535" w:rsidRDefault="000D5011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14705487" w14:textId="77777777" w:rsidR="000D5011" w:rsidRPr="00132535" w:rsidRDefault="000D5011" w:rsidP="000D5011">
      <w:pPr>
        <w:spacing w:line="240" w:lineRule="auto"/>
        <w:rPr>
          <w:sz w:val="24"/>
          <w:szCs w:val="24"/>
        </w:rPr>
      </w:pPr>
    </w:p>
    <w:p w14:paraId="43F5B8FF" w14:textId="77777777" w:rsidR="00A64D55" w:rsidRPr="00132535" w:rsidRDefault="00A64D55" w:rsidP="00A64D55">
      <w:pPr>
        <w:spacing w:line="240" w:lineRule="auto"/>
        <w:rPr>
          <w:sz w:val="24"/>
          <w:szCs w:val="24"/>
        </w:rPr>
      </w:pPr>
    </w:p>
    <w:p w14:paraId="1924E0F5" w14:textId="77777777" w:rsidR="00B75BE2" w:rsidRPr="00132535" w:rsidRDefault="00B75BE2" w:rsidP="00B75BE2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В сфере СМИ</w:t>
      </w:r>
    </w:p>
    <w:p w14:paraId="36D6E47B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</w:p>
    <w:p w14:paraId="6D08157A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  <w:r w:rsidRPr="00132535">
        <w:rPr>
          <w:sz w:val="24"/>
          <w:szCs w:val="24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6A2CDE82" w14:textId="77777777" w:rsidR="00B75BE2" w:rsidRPr="00132535" w:rsidRDefault="00B75BE2" w:rsidP="00B75BE2">
      <w:pPr>
        <w:spacing w:line="240" w:lineRule="auto"/>
        <w:ind w:left="360"/>
        <w:jc w:val="center"/>
        <w:rPr>
          <w:sz w:val="24"/>
          <w:szCs w:val="24"/>
        </w:rPr>
      </w:pPr>
    </w:p>
    <w:tbl>
      <w:tblPr>
        <w:tblStyle w:val="21"/>
        <w:tblW w:w="4550" w:type="pct"/>
        <w:tblInd w:w="675" w:type="dxa"/>
        <w:tblLook w:val="04A0" w:firstRow="1" w:lastRow="0" w:firstColumn="1" w:lastColumn="0" w:noHBand="0" w:noVBand="1"/>
      </w:tblPr>
      <w:tblGrid>
        <w:gridCol w:w="4644"/>
        <w:gridCol w:w="816"/>
        <w:gridCol w:w="815"/>
        <w:gridCol w:w="907"/>
        <w:gridCol w:w="909"/>
        <w:gridCol w:w="696"/>
        <w:gridCol w:w="696"/>
      </w:tblGrid>
      <w:tr w:rsidR="00B75BE2" w:rsidRPr="00132535" w14:paraId="75A65FA0" w14:textId="77777777" w:rsidTr="00B75BE2"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FE5D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  <w:proofErr w:type="gramEnd"/>
          </w:p>
          <w:p w14:paraId="620B072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6D6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3D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2D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B75BE2" w:rsidRPr="00132535" w14:paraId="653D8721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3B5" w14:textId="77777777" w:rsidR="00B75BE2" w:rsidRPr="00132535" w:rsidRDefault="00B75BE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BD7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CC2611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2C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1F3044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2122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41C138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1DC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5502452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1E6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DB752A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22FE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3AA3EF1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B75BE2" w:rsidRPr="00132535" w14:paraId="601BFF5C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644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A0C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2CD" w14:textId="6BDD710C" w:rsidR="00B75BE2" w:rsidRPr="00132535" w:rsidRDefault="003A61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9783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4BF1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DBE" w14:textId="60ECED80" w:rsidR="00B75BE2" w:rsidRPr="008269AC" w:rsidRDefault="008269A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B68C" w14:textId="741F6382" w:rsidR="00B75BE2" w:rsidRPr="00026892" w:rsidRDefault="0002689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B75BE2" w:rsidRPr="00132535" w14:paraId="16F422D6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58D8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29F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35E" w14:textId="280A9A23" w:rsidR="00B75BE2" w:rsidRPr="00132535" w:rsidRDefault="00324A6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A532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43E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05D4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B17" w14:textId="06530ACF" w:rsidR="00B75BE2" w:rsidRPr="003A61FD" w:rsidRDefault="003A61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75BE2" w:rsidRPr="00132535" w14:paraId="73C6C9EB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A6D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814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ED8" w14:textId="153F669B" w:rsidR="00B75BE2" w:rsidRPr="00132535" w:rsidRDefault="004D45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8AB7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BCD" w14:textId="7A6F1477" w:rsidR="00B75BE2" w:rsidRPr="00132535" w:rsidRDefault="00324A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41D6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AD4" w14:textId="73B0029D" w:rsidR="00B75BE2" w:rsidRPr="00026892" w:rsidRDefault="0002689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B75BE2" w:rsidRPr="00132535" w14:paraId="00E613B9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395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4AB" w14:textId="4E827F29" w:rsidR="00B75BE2" w:rsidRPr="00026892" w:rsidRDefault="0002689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049" w14:textId="0EE9CA2E" w:rsidR="00B75BE2" w:rsidRPr="00026892" w:rsidRDefault="0002689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140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3A1" w14:textId="69E6CB50" w:rsidR="00B75BE2" w:rsidRPr="00026892" w:rsidRDefault="0002689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77B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30B" w14:textId="0630EBF1" w:rsidR="00B75BE2" w:rsidRPr="00026892" w:rsidRDefault="000268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</w:tr>
      <w:tr w:rsidR="00B75BE2" w:rsidRPr="00132535" w14:paraId="62F381CB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41A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132535">
              <w:rPr>
                <w:sz w:val="24"/>
                <w:szCs w:val="24"/>
                <w:lang w:eastAsia="en-US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числе</w:t>
            </w:r>
            <w:proofErr w:type="gramEnd"/>
            <w:r w:rsidRPr="00132535">
              <w:rPr>
                <w:sz w:val="24"/>
                <w:szCs w:val="24"/>
                <w:lang w:eastAsia="en-US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D26" w14:textId="20902798" w:rsidR="00B75BE2" w:rsidRPr="00132535" w:rsidRDefault="0002689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685" w14:textId="63FB8D81" w:rsidR="00B75BE2" w:rsidRPr="00132535" w:rsidRDefault="0002689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7FE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AFF" w14:textId="0D0D49C8" w:rsidR="00B75BE2" w:rsidRPr="00132535" w:rsidRDefault="00556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3CA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267" w14:textId="37734C06" w:rsidR="00B75BE2" w:rsidRPr="00132535" w:rsidRDefault="00556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75BE2" w:rsidRPr="00132535" w14:paraId="18BE15B7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38F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047C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33B" w14:textId="254E0414" w:rsidR="00B75BE2" w:rsidRPr="00132535" w:rsidRDefault="00E13D3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B2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4F5" w14:textId="3CFF28D7" w:rsidR="00B75BE2" w:rsidRPr="00132535" w:rsidRDefault="00E13D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7A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AE7" w14:textId="3459AC49" w:rsidR="00B75BE2" w:rsidRPr="00132535" w:rsidRDefault="00E13D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B75BE2" w:rsidRPr="00132535" w14:paraId="357A7E8E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022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A19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170" w14:textId="6F33351F" w:rsidR="00B75BE2" w:rsidRPr="00132535" w:rsidRDefault="00E13D3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F62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28BB" w14:textId="1A89E6D7" w:rsidR="00B75BE2" w:rsidRPr="00132535" w:rsidRDefault="00E13D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3B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85E" w14:textId="37699442" w:rsidR="00B75BE2" w:rsidRPr="00132535" w:rsidRDefault="00E13D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75BE2" w:rsidRPr="00132535" w14:paraId="7DD833A6" w14:textId="77777777" w:rsidTr="00B75BE2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E1A" w14:textId="77777777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DFB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B69" w14:textId="68696CC2" w:rsidR="00B75BE2" w:rsidRPr="00132535" w:rsidRDefault="00E13D3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044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9ED5" w14:textId="2F7E44F1" w:rsidR="00B75BE2" w:rsidRPr="00132535" w:rsidRDefault="00E13D3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46D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DF5" w14:textId="1A278BB3" w:rsidR="00B75BE2" w:rsidRPr="00132535" w:rsidRDefault="00E13D3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6A426D0D" w14:textId="77777777" w:rsidR="00B75BE2" w:rsidRPr="00132535" w:rsidRDefault="00B75BE2" w:rsidP="00B75BE2">
      <w:pPr>
        <w:spacing w:line="240" w:lineRule="auto"/>
        <w:rPr>
          <w:sz w:val="24"/>
          <w:szCs w:val="24"/>
        </w:rPr>
      </w:pPr>
    </w:p>
    <w:p w14:paraId="115E6E68" w14:textId="77777777" w:rsidR="00B75BE2" w:rsidRPr="00132535" w:rsidRDefault="00B75BE2" w:rsidP="00B75BE2">
      <w:pPr>
        <w:spacing w:line="240" w:lineRule="auto"/>
        <w:ind w:left="709" w:firstLine="851"/>
        <w:rPr>
          <w:sz w:val="24"/>
          <w:szCs w:val="24"/>
        </w:rPr>
      </w:pPr>
      <w:r w:rsidRPr="00132535">
        <w:rPr>
          <w:sz w:val="24"/>
          <w:szCs w:val="24"/>
        </w:rPr>
        <w:t xml:space="preserve"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>».</w:t>
      </w:r>
    </w:p>
    <w:p w14:paraId="6EBE47B9" w14:textId="77777777" w:rsidR="00B75BE2" w:rsidRPr="00132535" w:rsidRDefault="00B75BE2" w:rsidP="00B75BE2">
      <w:pPr>
        <w:spacing w:line="240" w:lineRule="auto"/>
        <w:ind w:left="709" w:firstLine="851"/>
        <w:rPr>
          <w:sz w:val="24"/>
          <w:szCs w:val="24"/>
        </w:rPr>
      </w:pPr>
      <w:r w:rsidRPr="00132535">
        <w:rPr>
          <w:sz w:val="24"/>
          <w:szCs w:val="24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14:paraId="14D26A0A" w14:textId="77777777" w:rsidR="00B75BE2" w:rsidRPr="00132535" w:rsidRDefault="00B75BE2" w:rsidP="00B75BE2">
      <w:pPr>
        <w:spacing w:line="240" w:lineRule="auto"/>
        <w:ind w:left="709" w:firstLine="851"/>
        <w:rPr>
          <w:sz w:val="24"/>
          <w:szCs w:val="24"/>
        </w:rPr>
      </w:pPr>
    </w:p>
    <w:p w14:paraId="673AAF69" w14:textId="77777777" w:rsidR="00B75BE2" w:rsidRPr="00132535" w:rsidRDefault="00B75BE2" w:rsidP="00B75BE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132535">
        <w:rPr>
          <w:b/>
          <w:sz w:val="24"/>
          <w:szCs w:val="24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51684EAC" w14:textId="77777777" w:rsidR="00B75BE2" w:rsidRPr="00132535" w:rsidRDefault="00B75BE2" w:rsidP="00B75BE2">
      <w:pPr>
        <w:spacing w:line="240" w:lineRule="auto"/>
        <w:rPr>
          <w:sz w:val="24"/>
          <w:szCs w:val="24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B75BE2" w:rsidRPr="00132535" w14:paraId="51186C3E" w14:textId="77777777" w:rsidTr="00B75BE2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C2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5BC" w14:textId="19010EB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E83" w14:textId="589E3CA0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530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B75BE2" w:rsidRPr="00132535" w14:paraId="65134E3C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68C" w14:textId="77777777" w:rsidR="00B75BE2" w:rsidRPr="00132535" w:rsidRDefault="00B75BE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26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544AF38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AD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EC7474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B2A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200A987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95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56085AE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3416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3DBFB9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AA0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782EEE3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B75BE2" w:rsidRPr="00132535" w14:paraId="1F1FB7A9" w14:textId="77777777" w:rsidTr="00B75BE2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07C" w14:textId="49889E2A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D2F8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70B4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F9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FDAA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583F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B89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B75BE2" w:rsidRPr="00132535" w14:paraId="0B119AE2" w14:textId="77777777" w:rsidTr="00B75BE2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69" w14:textId="203ECE8F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Ведение реестра плательщиков страховых взносов в государственные внебюджетные фонды –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СМИ,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C5C6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DB20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C2F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A90C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043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C815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B75BE2" w:rsidRPr="00132535" w14:paraId="0D3388DC" w14:textId="77777777" w:rsidTr="00B75BE2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DFE" w14:textId="4F2F0616" w:rsidR="00B75BE2" w:rsidRPr="00132535" w:rsidRDefault="00B75B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Регистрация СМИ,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475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EE1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9AD" w14:textId="77777777" w:rsidR="00B75BE2" w:rsidRPr="00132535" w:rsidRDefault="00B75BE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6D1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903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72B" w14:textId="77777777" w:rsidR="00B75BE2" w:rsidRPr="00132535" w:rsidRDefault="00B75BE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0D162A67" w14:textId="77777777" w:rsidR="00B75BE2" w:rsidRPr="00132535" w:rsidRDefault="00B75BE2" w:rsidP="00B75BE2">
      <w:pPr>
        <w:spacing w:line="240" w:lineRule="auto"/>
        <w:rPr>
          <w:sz w:val="24"/>
          <w:szCs w:val="24"/>
        </w:rPr>
      </w:pPr>
    </w:p>
    <w:p w14:paraId="26657A06" w14:textId="77777777" w:rsidR="00B75BE2" w:rsidRPr="00132535" w:rsidRDefault="00B75BE2" w:rsidP="00B75BE2">
      <w:pPr>
        <w:spacing w:line="240" w:lineRule="auto"/>
        <w:ind w:firstLine="851"/>
        <w:rPr>
          <w:sz w:val="24"/>
          <w:szCs w:val="24"/>
        </w:rPr>
      </w:pPr>
      <w:proofErr w:type="gramStart"/>
      <w:r w:rsidRPr="00132535">
        <w:rPr>
          <w:sz w:val="24"/>
          <w:szCs w:val="24"/>
        </w:rPr>
        <w:t>Расчет средней нагрузки на сотрудника произведен путем деления суммарного количества выданных впервые разрешительных документов (лицензии, свидетельства о регистрации, разрешения и т.п.), внесенных записей в реестры и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на количество сотрудников, в должностных регламентах которых установлено исполнение полномочия.</w:t>
      </w:r>
      <w:proofErr w:type="gramEnd"/>
    </w:p>
    <w:p w14:paraId="1E071265" w14:textId="77777777" w:rsidR="00B75BE2" w:rsidRPr="00132535" w:rsidRDefault="00B75BE2" w:rsidP="00B75BE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7CE5C598" w14:textId="77777777" w:rsidR="00A24C9D" w:rsidRPr="00132535" w:rsidRDefault="00A24C9D" w:rsidP="00A24C9D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4F4DF0A2" w14:textId="77777777" w:rsidR="00AC108E" w:rsidRPr="00132535" w:rsidRDefault="00AC108E" w:rsidP="00AC108E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В сфере </w:t>
      </w:r>
      <w:proofErr w:type="spellStart"/>
      <w:r w:rsidRPr="00132535">
        <w:rPr>
          <w:rFonts w:eastAsia="Calibri"/>
          <w:b/>
          <w:i/>
          <w:sz w:val="24"/>
          <w:szCs w:val="24"/>
          <w:lang w:eastAsia="en-US"/>
        </w:rPr>
        <w:t>ПДн</w:t>
      </w:r>
      <w:proofErr w:type="spellEnd"/>
    </w:p>
    <w:p w14:paraId="7C154E24" w14:textId="77777777" w:rsidR="00AC108E" w:rsidRPr="00132535" w:rsidRDefault="00AC108E" w:rsidP="00AC108E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5863AC5E" w14:textId="77777777" w:rsidR="00AC108E" w:rsidRPr="00132535" w:rsidRDefault="00AC108E" w:rsidP="00AC108E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(3 сотрудника).</w:t>
      </w:r>
    </w:p>
    <w:p w14:paraId="02D88491" w14:textId="77777777" w:rsidR="00AC108E" w:rsidRPr="00132535" w:rsidRDefault="00AC108E" w:rsidP="00AC108E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4"/>
        <w:gridCol w:w="993"/>
        <w:gridCol w:w="992"/>
        <w:gridCol w:w="1134"/>
        <w:gridCol w:w="1134"/>
        <w:gridCol w:w="851"/>
        <w:gridCol w:w="772"/>
      </w:tblGrid>
      <w:tr w:rsidR="00AC108E" w:rsidRPr="00132535" w14:paraId="283E84DE" w14:textId="77777777" w:rsidTr="00AC108E">
        <w:trPr>
          <w:trHeight w:val="1174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702A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CBA9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D90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C9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  <w:p w14:paraId="13726FFA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108E" w:rsidRPr="00132535" w14:paraId="4AC0C87D" w14:textId="77777777" w:rsidTr="00AC108E"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F139" w14:textId="77777777" w:rsidR="00AC108E" w:rsidRPr="00132535" w:rsidRDefault="00AC108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D082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408B291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318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AF36611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527C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92C3900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7DFB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554DCE0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5D48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9C9802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2333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E1E4819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C108E" w:rsidRPr="00132535" w14:paraId="56BDE280" w14:textId="77777777" w:rsidTr="00AC108E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4258" w14:textId="77777777" w:rsidR="00AC108E" w:rsidRPr="00132535" w:rsidRDefault="00AC108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0920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val="en-US" w:eastAsia="en-US"/>
              </w:rPr>
              <w:t>23234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04B0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26064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BBA4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450A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6EE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0DF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0,6</w:t>
            </w:r>
          </w:p>
        </w:tc>
      </w:tr>
    </w:tbl>
    <w:p w14:paraId="4DA733CC" w14:textId="77777777" w:rsidR="00AC108E" w:rsidRPr="00132535" w:rsidRDefault="00AC108E" w:rsidP="00AC108E">
      <w:pPr>
        <w:spacing w:line="240" w:lineRule="auto"/>
        <w:rPr>
          <w:sz w:val="24"/>
          <w:szCs w:val="24"/>
        </w:rPr>
      </w:pPr>
    </w:p>
    <w:p w14:paraId="227AF726" w14:textId="77777777" w:rsidR="00AC108E" w:rsidRPr="00132535" w:rsidRDefault="00AC108E" w:rsidP="00AC108E">
      <w:pPr>
        <w:spacing w:line="240" w:lineRule="auto"/>
        <w:rPr>
          <w:sz w:val="24"/>
          <w:szCs w:val="24"/>
        </w:rPr>
      </w:pPr>
    </w:p>
    <w:p w14:paraId="62681EB5" w14:textId="77777777" w:rsidR="00AC108E" w:rsidRPr="00132535" w:rsidRDefault="00AC108E" w:rsidP="00AC108E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14:paraId="4F6EDE8B" w14:textId="77777777" w:rsidR="00AC108E" w:rsidRPr="00132535" w:rsidRDefault="00AC108E" w:rsidP="00AC108E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1277"/>
        <w:gridCol w:w="1419"/>
        <w:gridCol w:w="1418"/>
        <w:gridCol w:w="1148"/>
        <w:gridCol w:w="1135"/>
      </w:tblGrid>
      <w:tr w:rsidR="00AC108E" w:rsidRPr="00132535" w14:paraId="5D3355EC" w14:textId="77777777" w:rsidTr="00AC108E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5DB3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88B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Количество внесенных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уведомлений в Реестр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F6C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 xml:space="preserve">Количество внесенных информационных писем </w:t>
            </w:r>
            <w:r w:rsidRPr="00132535">
              <w:rPr>
                <w:sz w:val="24"/>
                <w:szCs w:val="24"/>
                <w:lang w:eastAsia="en-US"/>
              </w:rPr>
              <w:lastRenderedPageBreak/>
              <w:t>о внесении изменений в Реестр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1A7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lastRenderedPageBreak/>
              <w:t>Нагрузка на одного сотрудника</w:t>
            </w:r>
          </w:p>
        </w:tc>
      </w:tr>
      <w:tr w:rsidR="00AC108E" w:rsidRPr="00132535" w14:paraId="52190D56" w14:textId="77777777" w:rsidTr="00AC108E"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2C22" w14:textId="77777777" w:rsidR="00AC108E" w:rsidRPr="00132535" w:rsidRDefault="00AC108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CF52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69754C2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536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FDB1705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DFAD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CA7C6E9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DB65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F9B8A2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F468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6E7D109F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919B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125CC3C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C108E" w:rsidRPr="00132535" w14:paraId="4F309BCE" w14:textId="77777777" w:rsidTr="00AC108E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79AE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CF17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9F1E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FBD2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6A6D" w14:textId="77777777" w:rsidR="00AC108E" w:rsidRPr="00132535" w:rsidRDefault="00AC108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A7D8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F7EA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45</w:t>
            </w:r>
          </w:p>
        </w:tc>
      </w:tr>
    </w:tbl>
    <w:p w14:paraId="16D618D6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2E838BE8" w14:textId="77777777" w:rsidR="00AC108E" w:rsidRPr="00132535" w:rsidRDefault="00AC108E" w:rsidP="00AC108E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 xml:space="preserve">Сведения об объемах деятельности по обеспечению и нагрузке </w:t>
      </w:r>
    </w:p>
    <w:p w14:paraId="079B05AC" w14:textId="77777777" w:rsidR="00AC108E" w:rsidRPr="00132535" w:rsidRDefault="00AC108E" w:rsidP="00AC108E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132535">
        <w:rPr>
          <w:rFonts w:eastAsia="Calibri"/>
          <w:i/>
          <w:sz w:val="24"/>
          <w:szCs w:val="24"/>
          <w:lang w:eastAsia="en-US"/>
        </w:rPr>
        <w:t>на одного сотрудника</w:t>
      </w:r>
    </w:p>
    <w:p w14:paraId="61354869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AC108E" w:rsidRPr="00132535" w14:paraId="7662E0FC" w14:textId="77777777" w:rsidTr="00AC108E"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D56F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F5BE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3B83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AC108E" w:rsidRPr="00132535" w14:paraId="3455C0D5" w14:textId="77777777" w:rsidTr="00AC10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1FED" w14:textId="77777777" w:rsidR="00AC108E" w:rsidRPr="00132535" w:rsidRDefault="00AC108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B505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E5C4634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F403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D86D6A1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B986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9AE3E1D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E93B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4AD384C" w14:textId="77777777" w:rsidR="00AC108E" w:rsidRPr="00132535" w:rsidRDefault="00AC108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AC108E" w:rsidRPr="00132535" w14:paraId="0B162FCC" w14:textId="77777777" w:rsidTr="00AC108E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83B8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099A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A3808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51A3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C609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C108E" w:rsidRPr="00132535" w14:paraId="7E9E7287" w14:textId="77777777" w:rsidTr="00AC108E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677E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4A6E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B28F6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5EBF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CF7A" w14:textId="77777777" w:rsidR="00AC108E" w:rsidRPr="00132535" w:rsidRDefault="00AC108E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2535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1F9CA4DF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76DD45B" w14:textId="77777777" w:rsidR="00AC108E" w:rsidRPr="00132535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5B70220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p w14:paraId="68D97065" w14:textId="77777777" w:rsidR="00B22955" w:rsidRPr="00132535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В сфере </w:t>
      </w:r>
      <w:proofErr w:type="gramStart"/>
      <w:r w:rsidRPr="00132535">
        <w:rPr>
          <w:rFonts w:eastAsia="Calibri"/>
          <w:b/>
          <w:i/>
          <w:sz w:val="24"/>
          <w:szCs w:val="24"/>
          <w:lang w:eastAsia="en-US"/>
        </w:rPr>
        <w:t>ИТ</w:t>
      </w:r>
      <w:proofErr w:type="gramEnd"/>
    </w:p>
    <w:p w14:paraId="78B9CCAC" w14:textId="77777777" w:rsidR="00B22955" w:rsidRPr="00132535" w:rsidRDefault="00B22955" w:rsidP="00B22955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AEDD79A" w14:textId="1763CAFF" w:rsidR="00B22955" w:rsidRPr="00132535" w:rsidRDefault="00B22955" w:rsidP="00B22955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На 1 квартал 20</w:t>
      </w:r>
      <w:r w:rsidR="00457CE0">
        <w:rPr>
          <w:rFonts w:eastAsia="Calibri"/>
          <w:sz w:val="24"/>
          <w:szCs w:val="24"/>
          <w:lang w:eastAsia="en-US"/>
        </w:rPr>
        <w:t>21</w:t>
      </w:r>
      <w:r w:rsidRPr="00132535">
        <w:rPr>
          <w:rFonts w:eastAsia="Calibri"/>
          <w:sz w:val="24"/>
          <w:szCs w:val="24"/>
          <w:lang w:eastAsia="en-US"/>
        </w:rPr>
        <w:t xml:space="preserve"> года мероприятия в данной сфере деятельности не планировались.</w:t>
      </w:r>
    </w:p>
    <w:p w14:paraId="6174DED3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5B95211D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032434EC" w14:textId="77777777" w:rsidR="00B22955" w:rsidRPr="00132535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1F0EFDFB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Общие сведения о показателях эффективности деятельности </w:t>
      </w:r>
    </w:p>
    <w:p w14:paraId="1D323B2A" w14:textId="1E5756C4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 xml:space="preserve">Показатели эффективности по </w:t>
      </w:r>
      <w:r w:rsidR="00B75BE2" w:rsidRPr="00132535">
        <w:rPr>
          <w:rFonts w:eastAsia="Calibri"/>
          <w:b/>
          <w:i/>
          <w:sz w:val="24"/>
          <w:szCs w:val="24"/>
          <w:lang w:eastAsia="en-US"/>
        </w:rPr>
        <w:t>государственному контролю</w:t>
      </w:r>
      <w:r w:rsidRPr="00132535">
        <w:rPr>
          <w:rFonts w:eastAsia="Calibri"/>
          <w:b/>
          <w:i/>
          <w:sz w:val="24"/>
          <w:szCs w:val="24"/>
          <w:lang w:eastAsia="en-US"/>
        </w:rPr>
        <w:t xml:space="preserve"> и надзору               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32"/>
        <w:gridCol w:w="1772"/>
        <w:gridCol w:w="1037"/>
        <w:gridCol w:w="774"/>
        <w:gridCol w:w="867"/>
        <w:gridCol w:w="844"/>
        <w:gridCol w:w="672"/>
        <w:gridCol w:w="581"/>
        <w:gridCol w:w="1343"/>
        <w:gridCol w:w="1306"/>
      </w:tblGrid>
      <w:tr w:rsidR="00457CE0" w:rsidRPr="00457CE0" w14:paraId="2BAD7297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F5D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C21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0B2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C6E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7F6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CF0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873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457CE0" w:rsidRPr="00457CE0" w14:paraId="2C529485" w14:textId="77777777" w:rsidTr="00457CE0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D42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0EE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1CC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864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B58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835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856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F49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C99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0B3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7CE0" w:rsidRPr="00457CE0" w14:paraId="4DD5DAA6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88D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1E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457CE0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ED1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6F7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E61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0E7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2DD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33.33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5A3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25</w:t>
            </w:r>
          </w:p>
        </w:tc>
      </w:tr>
      <w:tr w:rsidR="00457CE0" w:rsidRPr="00457CE0" w14:paraId="5FDF3F38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EBC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B9C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357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2F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C70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70B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672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76B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6C9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ECA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6C5F8444" w14:textId="77777777" w:rsidTr="00457CE0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39E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6F1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CDB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FC6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EED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70A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28C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4FE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45A1F86B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058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402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7ED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EF2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487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FDF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A22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8C5A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9D0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6EC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1E106E59" w14:textId="77777777" w:rsidTr="00457CE0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08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113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5AF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D7A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0F6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5FB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015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3FC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41AA3DAF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FBC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40D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E3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07B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01C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AEB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AB1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909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B46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6CF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09F87E1E" w14:textId="77777777" w:rsidTr="00457CE0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496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C9C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Доля проверок, проведенных с нарушениями, по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CD3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Количество проверок, проведенных с нарушениями, по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6CC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D21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F1F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E95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B3C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75D27049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F2A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D66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008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461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C50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88F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3DE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72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D71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7FD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5318775D" w14:textId="77777777" w:rsidTr="00457CE0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932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624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74E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328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AE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4E3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2E5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-50.51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07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-0.01</w:t>
            </w:r>
          </w:p>
        </w:tc>
      </w:tr>
      <w:tr w:rsidR="00457CE0" w:rsidRPr="00457CE0" w14:paraId="6E1D5418" w14:textId="77777777" w:rsidTr="00457CE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14F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E39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7AA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9EE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DBC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B6B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30186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1D8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2FC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5CF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CD7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251D458E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1A1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206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A64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E4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A17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449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2FB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B8D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0244F50B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165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61C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808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C39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43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FE3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E25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E81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94F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D28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3F8BF12B" w14:textId="77777777" w:rsidTr="00457CE0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529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D33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935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1AF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812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501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A42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3FA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-25.00</w:t>
            </w:r>
          </w:p>
        </w:tc>
      </w:tr>
      <w:tr w:rsidR="00457CE0" w:rsidRPr="00457CE0" w14:paraId="6F508E5F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DB4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33A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575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8D9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790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F0C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718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6E0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E32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47B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68AF38C8" w14:textId="77777777" w:rsidTr="00457CE0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D09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0BD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647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00D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852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3BA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79B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7D2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4B5CC0B3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402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D66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37F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D2A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3B0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188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4B4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119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11D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521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28C26085" w14:textId="77777777" w:rsidTr="00457CE0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816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EEE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433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A37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050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62E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B43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B2A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52621589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913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3FC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89B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E66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206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526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FEF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C5D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91A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138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13ACF119" w14:textId="77777777" w:rsidTr="00457CE0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18A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065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613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444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8A8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C5E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B6E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1F9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12ECED98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0E9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A8A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EB4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CA0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FE8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68C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E3A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591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8F0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F2C2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3281A090" w14:textId="77777777" w:rsidTr="00457CE0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A08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6F3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A8E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C0C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5D1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19C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6F1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9AC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50</w:t>
            </w:r>
          </w:p>
        </w:tc>
      </w:tr>
      <w:tr w:rsidR="00457CE0" w:rsidRPr="00457CE0" w14:paraId="295A7031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71F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707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6D9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AE1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BAC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EE5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3FD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4E6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DF3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4A4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58C0EA17" w14:textId="77777777" w:rsidTr="00457CE0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DE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A6E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E69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7C8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38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F8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C40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F70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-50.00</w:t>
            </w:r>
          </w:p>
        </w:tc>
      </w:tr>
      <w:tr w:rsidR="00457CE0" w:rsidRPr="00457CE0" w14:paraId="3D268F5F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66E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3B2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5C0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357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E34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506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FE1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EE2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5B2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C7F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0D98B03B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094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B38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ECA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6A2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4FC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726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51E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0AD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2DE9EE92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892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335B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AA0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30A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3E0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82E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F65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80E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368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72C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A6B91B5" w14:textId="77777777" w:rsidTr="00457CE0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2C5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A14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CF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F28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04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128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B2D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D97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099A6FB3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A0A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D11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E4D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7C8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02A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2A1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80E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62F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FF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D35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9A9789E" w14:textId="77777777" w:rsidTr="00457CE0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D74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BF6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277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DD0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8A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363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913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904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74FECFC5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2A6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859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BE7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2E0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B47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9D8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97C3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35F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A1A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D04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3B7AFD84" w14:textId="77777777" w:rsidTr="00457CE0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A27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5D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AD1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ACC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70A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F4D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8FB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D89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77C15FDF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7BC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6794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AB2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E10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09A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41A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672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1C7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CE8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E2B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71182B8" w14:textId="77777777" w:rsidTr="00457CE0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D33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B44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284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7B9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5DF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A2F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06E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44C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6E5D999B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0A82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D6A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E51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791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9F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032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826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5D3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347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99B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6B454BB3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BBE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883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B24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F5E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532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A32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567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667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3EA65067" w14:textId="77777777" w:rsidTr="00457CE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10E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758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DA0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74F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196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4CA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802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78C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881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C8B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628EED06" w14:textId="77777777" w:rsidTr="00457CE0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482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A82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Средний размер наложенного административного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штрафа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0C9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1BA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EB7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787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3C7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DB5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60A15EE0" w14:textId="77777777" w:rsidTr="00457CE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FD8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478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138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F37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337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D21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D4F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7B5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A01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3FA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5305F9B" w14:textId="77777777" w:rsidTr="00457CE0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B19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84C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DCD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614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6D0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B08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295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DEB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664ACD2B" w14:textId="77777777" w:rsidTr="00457CE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8A5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D49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8C7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2C8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C8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6A6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27E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0E9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240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C9D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0D833A5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141E24A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rFonts w:eastAsia="Calibri"/>
          <w:b/>
          <w:i/>
          <w:sz w:val="24"/>
          <w:szCs w:val="24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11"/>
        <w:gridCol w:w="1734"/>
        <w:gridCol w:w="946"/>
        <w:gridCol w:w="832"/>
        <w:gridCol w:w="852"/>
        <w:gridCol w:w="829"/>
        <w:gridCol w:w="617"/>
        <w:gridCol w:w="812"/>
        <w:gridCol w:w="1316"/>
        <w:gridCol w:w="1279"/>
      </w:tblGrid>
      <w:tr w:rsidR="00457CE0" w:rsidRPr="00457CE0" w14:paraId="630EEE63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25C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554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2BE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5C2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D07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106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BDF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457CE0" w:rsidRPr="00457CE0" w14:paraId="0987C911" w14:textId="77777777" w:rsidTr="00D76236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475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E79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A0A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438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D32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9CA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F88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085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EAE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C9A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57CE0" w:rsidRPr="00457CE0" w14:paraId="472CA52D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552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FE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457CE0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EF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F77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A13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A71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71.79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E6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-28.21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5D1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-28.21</w:t>
            </w:r>
          </w:p>
        </w:tc>
      </w:tr>
      <w:tr w:rsidR="00457CE0" w:rsidRPr="00457CE0" w14:paraId="6357AB69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922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B89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567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01D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932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A19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AFB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D59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F0B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0F3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6F4C4004" w14:textId="77777777" w:rsidTr="00D76236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D3B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843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49E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7A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61B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B9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342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BC8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2A1AECD7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CEA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46B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ABD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AE1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ED9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6A4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72F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947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72C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F1D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1C030ACB" w14:textId="77777777" w:rsidTr="00D76236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CEF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CCC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B45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B42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966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FEB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470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352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5CC58F52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C27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572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5FC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DD2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4A8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243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F96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19C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A3D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199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28C23037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11F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B82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Доля проверок, проведенных с нарушениями, по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891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Количество мероприятий СН, проведенных с нарушениями, по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результатам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082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664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EFD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846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D66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236C58F8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73D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E2F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062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3AB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5BB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6DA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0C5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1E5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435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93A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0D9589ED" w14:textId="77777777" w:rsidTr="00D76236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D9C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0C7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306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02C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858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87E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8C2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48.48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941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0.01</w:t>
            </w:r>
          </w:p>
        </w:tc>
      </w:tr>
      <w:tr w:rsidR="00457CE0" w:rsidRPr="00457CE0" w14:paraId="6CD63284" w14:textId="77777777" w:rsidTr="00D7623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079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F21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313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104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530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083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30186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FA3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FAB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BB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7EA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66DD225F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E31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F43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125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1D8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6A1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3.833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C0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3.444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67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-10.14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E00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-0.389</w:t>
            </w:r>
          </w:p>
        </w:tc>
      </w:tr>
      <w:tr w:rsidR="00457CE0" w:rsidRPr="00457CE0" w14:paraId="7ED5394F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739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98C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FED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361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6B0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4D4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67A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367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F65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101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173F398D" w14:textId="77777777" w:rsidTr="00D76236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836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1D3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29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083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669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956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9.68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905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9C0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9.68</w:t>
            </w:r>
          </w:p>
        </w:tc>
      </w:tr>
      <w:tr w:rsidR="00457CE0" w:rsidRPr="00457CE0" w14:paraId="055E3944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8AB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A7E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9BE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270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5D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F64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6BD1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026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3A1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C7E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2A59F107" w14:textId="77777777" w:rsidTr="00D76236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AB7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ABD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B5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9AF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254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51C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836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C16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6364A878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542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9E3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026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67F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1ED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C2C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EC6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358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B35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C94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8CEA9DC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F13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9AD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8F2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FC4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D8B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781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00D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EC3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2F777A63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396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43F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FD2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9C8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EAD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14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16B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7CB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280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AE6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41207718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010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4EC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EAB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129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402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4BB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F3C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6DD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07A04EF0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5B11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328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D60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10E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13D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CED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DC5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39AB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9B3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C8C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2FC437FF" w14:textId="77777777" w:rsidTr="00D76236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F0D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C6B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4D6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F42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BCA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56.52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452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64.52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D84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14.14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2A9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7.99</w:t>
            </w:r>
          </w:p>
        </w:tc>
      </w:tr>
      <w:tr w:rsidR="00457CE0" w:rsidRPr="00457CE0" w14:paraId="2F278F1F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0F6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924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23F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F9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625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2DF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9F6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BBC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DC8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A81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5D857625" w14:textId="77777777" w:rsidTr="00D76236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544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149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B4C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157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F6E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38.46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143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F8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8F8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16.54</w:t>
            </w:r>
          </w:p>
        </w:tc>
      </w:tr>
      <w:tr w:rsidR="00457CE0" w:rsidRPr="00457CE0" w14:paraId="0DB08AEE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564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11F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98A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5F8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E4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80E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C18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7CC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D55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CF9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24483800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935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6A5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51F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5FC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363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56F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18.18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EEB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-77.27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AF2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-61.82</w:t>
            </w:r>
          </w:p>
        </w:tc>
      </w:tr>
      <w:tr w:rsidR="00457CE0" w:rsidRPr="00457CE0" w14:paraId="1D3DCBEF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2C00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A0D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26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C87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ADB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C37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631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F4B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547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201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57213409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49A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07A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660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555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BE0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E6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61C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306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1D8F19CA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109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4A1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615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4D8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3F7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2D1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BC8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F26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D49F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BFF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5ABD122E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1BC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2A8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CA4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A69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9D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F64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BF7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D82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7A7968BF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498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793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FD2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0F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349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115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700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6BF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087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DBB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10417DC5" w14:textId="77777777" w:rsidTr="00D76236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57D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38C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604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D8D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46B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B4D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787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2C1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62C1F967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BB5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AE5F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B58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E25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616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63A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5F6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973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AD3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CC1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624A4053" w14:textId="77777777" w:rsidTr="00D76236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D3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E63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7D8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6A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A3F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807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3C8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FFE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2AA0A667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9B8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48AE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35B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AD1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E55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AF06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404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18D1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042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701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5007A835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8FE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DD5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806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0C0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E76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D847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DE8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15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457CE0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</w:tr>
      <w:tr w:rsidR="00457CE0" w:rsidRPr="00457CE0" w14:paraId="169D2F32" w14:textId="77777777" w:rsidTr="00D7623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E58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3193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C3D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2CF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421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D3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CB97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1176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98C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245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457CE0" w:rsidRPr="00457CE0" w14:paraId="543BFED8" w14:textId="77777777" w:rsidTr="00D7623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41F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9DE8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 xml:space="preserve">Средний размер наложенного административного </w:t>
            </w:r>
            <w:proofErr w:type="gramStart"/>
            <w:r w:rsidRPr="00457CE0">
              <w:rPr>
                <w:rFonts w:ascii="Arial" w:hAnsi="Arial" w:cs="Arial"/>
                <w:sz w:val="20"/>
              </w:rPr>
              <w:t>штрафа</w:t>
            </w:r>
            <w:proofErr w:type="gramEnd"/>
            <w:r w:rsidRPr="00457CE0">
              <w:rPr>
                <w:rFonts w:ascii="Arial" w:hAnsi="Arial" w:cs="Arial"/>
                <w:sz w:val="20"/>
              </w:rPr>
              <w:t xml:space="preserve">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A19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6B81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0B4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883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F6B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19A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</w:tr>
      <w:tr w:rsidR="00457CE0" w:rsidRPr="00457CE0" w14:paraId="38F6FC10" w14:textId="77777777" w:rsidTr="00D7623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77A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9E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3BA2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8919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565A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A57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C04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AC9A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61F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2324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57CE0" w:rsidRPr="00457CE0" w14:paraId="6C8D2F8F" w14:textId="77777777" w:rsidTr="00D76236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BF6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7CE0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0C6B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51E5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7CAE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0BC8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D910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19BF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938C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</w:tr>
      <w:tr w:rsidR="00457CE0" w:rsidRPr="00457CE0" w14:paraId="489AC087" w14:textId="77777777" w:rsidTr="00D762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68A5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9122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D53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A6ED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C0C4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03FB" w14:textId="77777777" w:rsidR="00457CE0" w:rsidRPr="00457CE0" w:rsidRDefault="00457CE0" w:rsidP="00457CE0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7CE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9C9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998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6E6C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E18D" w14:textId="77777777" w:rsidR="00457CE0" w:rsidRPr="00457CE0" w:rsidRDefault="00457CE0" w:rsidP="00457CE0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7CDC037" w14:textId="77777777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B53C683" w14:textId="77777777"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ADEBAD4" w14:textId="77777777" w:rsidR="00D76236" w:rsidRPr="00132535" w:rsidRDefault="00D76236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77F362D5" w14:textId="2FB30ECE" w:rsidR="00B22955" w:rsidRPr="0013253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32535">
        <w:rPr>
          <w:b/>
          <w:sz w:val="24"/>
          <w:szCs w:val="24"/>
        </w:rPr>
        <w:lastRenderedPageBreak/>
        <w:t>III.</w:t>
      </w:r>
      <w:r w:rsidRPr="00132535">
        <w:rPr>
          <w:sz w:val="24"/>
          <w:szCs w:val="24"/>
        </w:rPr>
        <w:t xml:space="preserve"> </w:t>
      </w:r>
      <w:r w:rsidRPr="00132535">
        <w:rPr>
          <w:b/>
          <w:sz w:val="24"/>
          <w:szCs w:val="24"/>
        </w:rPr>
        <w:t>Выводы по результатам деятельности за 1 квартал 202</w:t>
      </w:r>
      <w:r w:rsidR="006D0508" w:rsidRPr="00132535">
        <w:rPr>
          <w:b/>
          <w:sz w:val="24"/>
          <w:szCs w:val="24"/>
        </w:rPr>
        <w:t>1</w:t>
      </w:r>
      <w:r w:rsidRPr="00132535">
        <w:rPr>
          <w:b/>
          <w:sz w:val="24"/>
          <w:szCs w:val="24"/>
        </w:rPr>
        <w:t xml:space="preserve"> </w:t>
      </w:r>
      <w:r w:rsidR="00B75BE2" w:rsidRPr="00132535">
        <w:rPr>
          <w:b/>
          <w:sz w:val="24"/>
          <w:szCs w:val="24"/>
        </w:rPr>
        <w:t>года и</w:t>
      </w:r>
      <w:r w:rsidRPr="00132535">
        <w:rPr>
          <w:b/>
          <w:sz w:val="24"/>
          <w:szCs w:val="24"/>
        </w:rPr>
        <w:t xml:space="preserve"> предложения по ее совершенствованию</w:t>
      </w:r>
    </w:p>
    <w:p w14:paraId="4A63C011" w14:textId="0DEB7888" w:rsidR="00476D3E" w:rsidRPr="00132535" w:rsidRDefault="00476D3E" w:rsidP="00476D3E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Деятельность Управления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РСО-Алания осуществлялась в соответствии с утвержденным Планом деятельности Управления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РСО-</w:t>
      </w:r>
      <w:r w:rsidR="00B75BE2" w:rsidRPr="00132535">
        <w:rPr>
          <w:rFonts w:eastAsia="Calibri"/>
          <w:sz w:val="24"/>
          <w:szCs w:val="24"/>
          <w:lang w:eastAsia="en-US"/>
        </w:rPr>
        <w:t>Алания на</w:t>
      </w:r>
      <w:r w:rsidRPr="00132535">
        <w:rPr>
          <w:rFonts w:eastAsia="Calibri"/>
          <w:sz w:val="24"/>
          <w:szCs w:val="24"/>
          <w:lang w:eastAsia="en-US"/>
        </w:rPr>
        <w:t xml:space="preserve"> 1 квартал 2021 года.</w:t>
      </w:r>
    </w:p>
    <w:p w14:paraId="6FCC1BF9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целом, задачи, поставленные перед Управлением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РСО-Алания, выполнены. </w:t>
      </w:r>
    </w:p>
    <w:p w14:paraId="045A0A75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Общая укомплектованность штата составляет 100 %.</w:t>
      </w:r>
    </w:p>
    <w:p w14:paraId="0D4FECAB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14:paraId="4E371E82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14:paraId="339A3885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1 квартале 2021 года всеми государственными гражданскими служащими представлены сведения о доходах, расходах, об имуществе и обязательствах имущественного характера  за 2020 год в срок. </w:t>
      </w:r>
    </w:p>
    <w:p w14:paraId="3E77113F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Проведено одно заседание комиссии по соблюдению требований к служебному поведению и урегулированию конфликта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интересов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в виде обучающего и профилактического мероприятия.</w:t>
      </w:r>
    </w:p>
    <w:p w14:paraId="78DD69F0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целях реализации положений Федерального закона от 27.07.2004 №79-ФЗ «О государственной гражданской службе Российской Федерации» и в соответствии с календарным планом обучающих мероприятий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на базе АНО «Радиочастотный спектр» проходят обучение государственные гражданские служащие Управления.  </w:t>
      </w:r>
    </w:p>
    <w:p w14:paraId="61360409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14:paraId="7045C42E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Бюджетная отчетность за 1 квартал 2020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14:paraId="3F83FCAA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Республике Северная Осетия - Алания соблюдаются.</w:t>
      </w:r>
    </w:p>
    <w:p w14:paraId="4580EB96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14:paraId="7DDAAD8F" w14:textId="6B7808CB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</w:t>
      </w:r>
      <w:r w:rsidR="00B75BE2" w:rsidRPr="00132535">
        <w:rPr>
          <w:rFonts w:eastAsia="Calibri"/>
          <w:sz w:val="24"/>
          <w:szCs w:val="24"/>
          <w:lang w:eastAsia="en-US"/>
        </w:rPr>
        <w:t>Кроме того,</w:t>
      </w:r>
      <w:r w:rsidRPr="00132535">
        <w:rPr>
          <w:rFonts w:eastAsia="Calibri"/>
          <w:sz w:val="24"/>
          <w:szCs w:val="24"/>
          <w:lang w:eastAsia="en-US"/>
        </w:rPr>
        <w:t xml:space="preserve">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14:paraId="49413F82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lastRenderedPageBreak/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14:paraId="672E421B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Необоснованных исключений мероприятий из Плана деятельности нет.</w:t>
      </w:r>
    </w:p>
    <w:p w14:paraId="74AAE484" w14:textId="77777777" w:rsidR="00476D3E" w:rsidRPr="00132535" w:rsidRDefault="00476D3E" w:rsidP="00476D3E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по надзору в сфере связи, информационных технологий и массовых коммуникаций от 25.01.2016 № 30, реализованы в полном объеме.</w:t>
      </w:r>
      <w:proofErr w:type="gramEnd"/>
    </w:p>
    <w:p w14:paraId="4B47742D" w14:textId="77777777" w:rsidR="00B22955" w:rsidRPr="00132535" w:rsidRDefault="00B22955" w:rsidP="00B22955">
      <w:pPr>
        <w:spacing w:after="200" w:line="240" w:lineRule="auto"/>
        <w:rPr>
          <w:color w:val="000000"/>
          <w:sz w:val="24"/>
          <w:szCs w:val="24"/>
        </w:rPr>
      </w:pPr>
    </w:p>
    <w:p w14:paraId="0F40B299" w14:textId="77777777" w:rsidR="00B22955" w:rsidRPr="00132535" w:rsidRDefault="00B22955" w:rsidP="00B22955">
      <w:pPr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sz w:val="24"/>
          <w:szCs w:val="24"/>
          <w:u w:val="single"/>
          <w:lang w:eastAsia="en-US"/>
        </w:rPr>
        <w:t xml:space="preserve">В сфере связи </w:t>
      </w:r>
    </w:p>
    <w:p w14:paraId="0BC57A04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В 1 кв. 2021 года Управлением проведено 2 контрольно-надзорных мероприятия в области связи (из них: 3 – ПЛН СН), что равняется количеству мероприятий, проведенных в 1 кв. 2020 года.</w:t>
      </w:r>
    </w:p>
    <w:p w14:paraId="31E6B329" w14:textId="4B3FE646" w:rsidR="00F02DFD" w:rsidRPr="00132535" w:rsidRDefault="00F02DFD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отчетном квартале проведено 3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плановых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систематических наблюдения:</w:t>
      </w:r>
    </w:p>
    <w:p w14:paraId="7A73FF36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    -  ФГУП "Почта России" (лицензия 162571 от 11.04.2018) – нарушений не выявлено;</w:t>
      </w:r>
    </w:p>
    <w:p w14:paraId="4F12BA38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    -  ПАО «Ростелеком» (лицензии №166729 от 27.01.2016 и №166733 от 16.02.2016) – нарушений не выявлено.</w:t>
      </w:r>
    </w:p>
    <w:p w14:paraId="1C7EDD13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          - В отношении неопределённого круга лиц (оказание услуг связи без лицензии) – нарушений не выявлено.</w:t>
      </w:r>
    </w:p>
    <w:p w14:paraId="49F3D680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По материалам радиочастотной службы в 1 кв. 2021 года Управлением составлено 38 протоколов об административных правонарушениях.</w:t>
      </w:r>
    </w:p>
    <w:p w14:paraId="2A78D9F9" w14:textId="77777777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По ст. 6.17 КоАП РФ протоколов составлено не было.</w:t>
      </w:r>
    </w:p>
    <w:p w14:paraId="794EE764" w14:textId="52575E2D" w:rsidR="00F02DFD" w:rsidRPr="00132535" w:rsidRDefault="00F02DFD" w:rsidP="00F02DFD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Количество введенных в эксплуатацию фрагментов сети связи в I кв. 2021 года составило 7.</w:t>
      </w:r>
    </w:p>
    <w:p w14:paraId="79C603CD" w14:textId="3C8CD632" w:rsidR="00A24C9D" w:rsidRPr="00132535" w:rsidRDefault="00A24C9D" w:rsidP="00D26DB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0A644CF3" w14:textId="77777777" w:rsidR="00B75BE2" w:rsidRPr="00132535" w:rsidRDefault="00B75BE2" w:rsidP="00B75BE2">
      <w:pPr>
        <w:shd w:val="clear" w:color="auto" w:fill="FFFFFF" w:themeFill="background1"/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132535">
        <w:rPr>
          <w:rFonts w:eastAsia="Calibri"/>
          <w:b/>
          <w:sz w:val="24"/>
          <w:szCs w:val="24"/>
          <w:u w:val="single"/>
          <w:lang w:eastAsia="en-US"/>
        </w:rPr>
        <w:t>В сфере средств массовых коммуникаций</w:t>
      </w:r>
    </w:p>
    <w:p w14:paraId="44E8B376" w14:textId="33836399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План мероприятия государственного контроля (надзора) в сфере средств массовых коммуникаций на 1 </w:t>
      </w:r>
      <w:r w:rsidR="00132535" w:rsidRPr="00132535">
        <w:rPr>
          <w:rFonts w:eastAsia="Calibri"/>
          <w:sz w:val="24"/>
          <w:szCs w:val="24"/>
          <w:lang w:eastAsia="en-US"/>
        </w:rPr>
        <w:t>квартал 2021</w:t>
      </w:r>
      <w:r w:rsidRPr="00132535">
        <w:rPr>
          <w:rFonts w:eastAsia="Calibri"/>
          <w:sz w:val="24"/>
          <w:szCs w:val="24"/>
          <w:lang w:eastAsia="en-US"/>
        </w:rPr>
        <w:t xml:space="preserve"> года выполнен в полном объеме.  При этом проведено 20 мероприятий СН СМИ/ СН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вещ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(100% запланированных)</w:t>
      </w:r>
      <w:r w:rsidR="00675093">
        <w:rPr>
          <w:rFonts w:eastAsia="Calibri"/>
          <w:sz w:val="24"/>
          <w:szCs w:val="24"/>
          <w:lang w:eastAsia="en-US"/>
        </w:rPr>
        <w:t xml:space="preserve"> 4 запланированных </w:t>
      </w:r>
      <w:proofErr w:type="spellStart"/>
      <w:r w:rsidR="00675093">
        <w:rPr>
          <w:rFonts w:eastAsia="Calibri"/>
          <w:sz w:val="24"/>
          <w:szCs w:val="24"/>
          <w:lang w:eastAsia="en-US"/>
        </w:rPr>
        <w:t>СНвещ</w:t>
      </w:r>
      <w:proofErr w:type="spellEnd"/>
      <w:r w:rsidR="00675093">
        <w:rPr>
          <w:rFonts w:eastAsia="Calibri"/>
          <w:sz w:val="24"/>
          <w:szCs w:val="24"/>
          <w:lang w:eastAsia="en-US"/>
        </w:rPr>
        <w:t xml:space="preserve"> и 3 внеплановых </w:t>
      </w:r>
      <w:proofErr w:type="spellStart"/>
      <w:r w:rsidR="00675093">
        <w:rPr>
          <w:rFonts w:eastAsia="Calibri"/>
          <w:sz w:val="24"/>
          <w:szCs w:val="24"/>
          <w:lang w:eastAsia="en-US"/>
        </w:rPr>
        <w:t>СНвещ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. </w:t>
      </w:r>
    </w:p>
    <w:p w14:paraId="2E397DA6" w14:textId="64259667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При проведении 20 мероприятий СН </w:t>
      </w:r>
      <w:r w:rsidR="00132535" w:rsidRPr="00132535">
        <w:rPr>
          <w:rFonts w:eastAsia="Calibri"/>
          <w:sz w:val="24"/>
          <w:szCs w:val="24"/>
          <w:lang w:eastAsia="en-US"/>
        </w:rPr>
        <w:t>С</w:t>
      </w:r>
      <w:r w:rsidRPr="00132535">
        <w:rPr>
          <w:rFonts w:eastAsia="Calibri"/>
          <w:sz w:val="24"/>
          <w:szCs w:val="24"/>
          <w:lang w:eastAsia="en-US"/>
        </w:rPr>
        <w:t xml:space="preserve">МИ </w:t>
      </w:r>
      <w:r w:rsidR="00132535" w:rsidRPr="00132535">
        <w:rPr>
          <w:rFonts w:eastAsia="Calibri"/>
          <w:sz w:val="24"/>
          <w:szCs w:val="24"/>
          <w:lang w:eastAsia="en-US"/>
        </w:rPr>
        <w:t xml:space="preserve">+ 7 мероприятий </w:t>
      </w:r>
      <w:r w:rsidRPr="00132535">
        <w:rPr>
          <w:rFonts w:eastAsia="Calibri"/>
          <w:sz w:val="24"/>
          <w:szCs w:val="24"/>
          <w:lang w:eastAsia="en-US"/>
        </w:rPr>
        <w:t xml:space="preserve">СН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вещ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выявлено </w:t>
      </w:r>
      <w:r w:rsidR="00675093">
        <w:rPr>
          <w:rFonts w:eastAsia="Calibri"/>
          <w:sz w:val="24"/>
          <w:szCs w:val="24"/>
          <w:lang w:eastAsia="en-US"/>
        </w:rPr>
        <w:t>42</w:t>
      </w:r>
      <w:r w:rsidR="00132535" w:rsidRPr="00132535">
        <w:rPr>
          <w:rFonts w:eastAsia="Calibri"/>
          <w:sz w:val="24"/>
          <w:szCs w:val="24"/>
          <w:lang w:eastAsia="en-US"/>
        </w:rPr>
        <w:t xml:space="preserve"> </w:t>
      </w:r>
      <w:r w:rsidRPr="00132535">
        <w:rPr>
          <w:rFonts w:eastAsia="Calibri"/>
          <w:sz w:val="24"/>
          <w:szCs w:val="24"/>
          <w:lang w:eastAsia="en-US"/>
        </w:rPr>
        <w:t>нарушени</w:t>
      </w:r>
      <w:r w:rsidR="00675093">
        <w:rPr>
          <w:rFonts w:eastAsia="Calibri"/>
          <w:sz w:val="24"/>
          <w:szCs w:val="24"/>
          <w:lang w:eastAsia="en-US"/>
        </w:rPr>
        <w:t>я</w:t>
      </w:r>
      <w:r w:rsidRPr="00132535">
        <w:rPr>
          <w:rFonts w:eastAsia="Calibri"/>
          <w:sz w:val="24"/>
          <w:szCs w:val="24"/>
          <w:lang w:eastAsia="en-US"/>
        </w:rPr>
        <w:t xml:space="preserve">  норм законодательства. Частота выявления нарушений на одно МНК – 17.5. Исполнение полномочий контрольно-надзорной функции в указанной сфере возложено на </w:t>
      </w:r>
      <w:r w:rsidR="00132535" w:rsidRPr="00132535">
        <w:rPr>
          <w:rFonts w:eastAsia="Calibri"/>
          <w:sz w:val="24"/>
          <w:szCs w:val="24"/>
          <w:lang w:eastAsia="en-US"/>
        </w:rPr>
        <w:t>3</w:t>
      </w:r>
      <w:r w:rsidRPr="00132535">
        <w:rPr>
          <w:rFonts w:eastAsia="Calibri"/>
          <w:sz w:val="24"/>
          <w:szCs w:val="24"/>
          <w:lang w:eastAsia="en-US"/>
        </w:rPr>
        <w:t xml:space="preserve"> сотрудников Управления. </w:t>
      </w:r>
    </w:p>
    <w:p w14:paraId="6E962397" w14:textId="3B4E5BD8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Сроки предоставления государственной услуги по внесению сведений в Реестр </w:t>
      </w:r>
      <w:r w:rsidR="00132535" w:rsidRPr="00132535">
        <w:rPr>
          <w:rFonts w:eastAsia="Calibri"/>
          <w:sz w:val="24"/>
          <w:szCs w:val="24"/>
          <w:lang w:eastAsia="en-US"/>
        </w:rPr>
        <w:t>СМИ, подготовке</w:t>
      </w:r>
      <w:r w:rsidRPr="00132535">
        <w:rPr>
          <w:rFonts w:eastAsia="Calibri"/>
          <w:sz w:val="24"/>
          <w:szCs w:val="24"/>
          <w:lang w:eastAsia="en-US"/>
        </w:rPr>
        <w:t xml:space="preserve"> и утверждению приказов за 1 кв. 2021 года не нарушались.</w:t>
      </w:r>
    </w:p>
    <w:p w14:paraId="10E05357" w14:textId="77777777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proofErr w:type="gramStart"/>
      <w:r w:rsidRPr="00132535">
        <w:rPr>
          <w:rFonts w:eastAsia="Calibri"/>
          <w:sz w:val="24"/>
          <w:szCs w:val="24"/>
          <w:lang w:eastAsia="en-US"/>
        </w:rPr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  <w:proofErr w:type="gramEnd"/>
    </w:p>
    <w:p w14:paraId="08E9F146" w14:textId="62E0D4EF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lastRenderedPageBreak/>
        <w:t xml:space="preserve">За отчетный период в выпусках печатных и сетевых СМИ информации, содержащей оправдание терроризма, возбуждение религиозной, расовой, </w:t>
      </w:r>
      <w:r w:rsidR="00132535" w:rsidRPr="00132535">
        <w:rPr>
          <w:rFonts w:eastAsia="Calibri"/>
          <w:sz w:val="24"/>
          <w:szCs w:val="24"/>
          <w:lang w:eastAsia="en-US"/>
        </w:rPr>
        <w:t>национальной розни</w:t>
      </w:r>
      <w:r w:rsidRPr="00132535">
        <w:rPr>
          <w:rFonts w:eastAsia="Calibri"/>
          <w:sz w:val="24"/>
          <w:szCs w:val="24"/>
          <w:lang w:eastAsia="en-US"/>
        </w:rPr>
        <w:t>, нарушений законодательства в сфере СМИ не выявлено.</w:t>
      </w:r>
    </w:p>
    <w:p w14:paraId="43819F5F" w14:textId="77777777" w:rsidR="00B75BE2" w:rsidRPr="00132535" w:rsidRDefault="00B75BE2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развитию. </w:t>
      </w:r>
    </w:p>
    <w:p w14:paraId="4203AEE1" w14:textId="4DF4326C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В 1 кв. 2021 года нарушений требований Федерального закона от 29.12.2010 № 436-ФЗ выявлено 1.</w:t>
      </w:r>
    </w:p>
    <w:p w14:paraId="2258B526" w14:textId="77777777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Управлением проводится ежемесячный мониторинг вещательных организаций в конкурсном городе. В мониторинг включено 19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теле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- и радиоканалов. </w:t>
      </w:r>
    </w:p>
    <w:p w14:paraId="402A2A40" w14:textId="77777777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Управлением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14:paraId="2CA3C2FA" w14:textId="120F9520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Кроме того,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документов, проводятся личные встречи и телефонные звонки с главными редакторами редакций СМИ.</w:t>
      </w:r>
    </w:p>
    <w:p w14:paraId="217BAF9D" w14:textId="77777777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соответствии с поручением Центрального аппарата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14:paraId="210CD5C1" w14:textId="57AC3622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Информация по выявленным нарушениям в результате мероприятий </w:t>
      </w:r>
      <w:r w:rsidR="002D74C5" w:rsidRPr="00132535">
        <w:rPr>
          <w:rFonts w:eastAsia="Calibri"/>
          <w:sz w:val="24"/>
          <w:szCs w:val="24"/>
          <w:lang w:eastAsia="en-US"/>
        </w:rPr>
        <w:t>СН СМИ</w:t>
      </w:r>
      <w:r w:rsidRPr="00132535">
        <w:rPr>
          <w:rFonts w:eastAsia="Calibri"/>
          <w:sz w:val="24"/>
          <w:szCs w:val="24"/>
          <w:lang w:eastAsia="en-US"/>
        </w:rPr>
        <w:t xml:space="preserve"> и СН </w:t>
      </w:r>
      <w:proofErr w:type="gramStart"/>
      <w:r w:rsidRPr="00132535">
        <w:rPr>
          <w:rFonts w:eastAsia="Calibri"/>
          <w:sz w:val="24"/>
          <w:szCs w:val="24"/>
          <w:lang w:eastAsia="en-US"/>
        </w:rPr>
        <w:t>Вещ</w:t>
      </w:r>
      <w:proofErr w:type="gramEnd"/>
      <w:r w:rsidRPr="00132535">
        <w:rPr>
          <w:rFonts w:eastAsia="Calibri"/>
          <w:sz w:val="24"/>
          <w:szCs w:val="24"/>
          <w:lang w:eastAsia="en-US"/>
        </w:rPr>
        <w:t xml:space="preserve"> систематизирована в журнале выявленных нарушений.</w:t>
      </w:r>
    </w:p>
    <w:p w14:paraId="04711E0A" w14:textId="77777777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14:paraId="029A1FB5" w14:textId="77777777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14:paraId="6DBF0D76" w14:textId="6E0A09EC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 xml:space="preserve">В соответствии с поручением Субботина был разработан план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пресекательных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мер в отношении СМИ с повторяющимися нарушениями с формальным составом. В рамках данного плана еженедельно в Управление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Роскомнадзора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по СКФО направлялся отчет по </w:t>
      </w:r>
      <w:proofErr w:type="spellStart"/>
      <w:r w:rsidRPr="00132535">
        <w:rPr>
          <w:rFonts w:eastAsia="Calibri"/>
          <w:sz w:val="24"/>
          <w:szCs w:val="24"/>
          <w:lang w:eastAsia="en-US"/>
        </w:rPr>
        <w:t>пресекательным</w:t>
      </w:r>
      <w:proofErr w:type="spellEnd"/>
      <w:r w:rsidRPr="00132535">
        <w:rPr>
          <w:rFonts w:eastAsia="Calibri"/>
          <w:sz w:val="24"/>
          <w:szCs w:val="24"/>
          <w:lang w:eastAsia="en-US"/>
        </w:rPr>
        <w:t xml:space="preserve"> мерам.</w:t>
      </w:r>
    </w:p>
    <w:p w14:paraId="5574563D" w14:textId="407E3790" w:rsidR="00132535" w:rsidRPr="00132535" w:rsidRDefault="00132535" w:rsidP="00132535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32535">
        <w:rPr>
          <w:rFonts w:eastAsia="Calibri"/>
          <w:sz w:val="24"/>
          <w:szCs w:val="24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14:paraId="6B1D41FE" w14:textId="2E8CA925" w:rsidR="00132535" w:rsidRPr="00132535" w:rsidRDefault="00132535" w:rsidP="00132535">
      <w:pPr>
        <w:spacing w:after="200" w:line="240" w:lineRule="auto"/>
        <w:ind w:firstLine="567"/>
        <w:rPr>
          <w:sz w:val="24"/>
          <w:szCs w:val="24"/>
        </w:rPr>
      </w:pPr>
      <w:r w:rsidRPr="00132535">
        <w:rPr>
          <w:rFonts w:eastAsia="Calibri"/>
          <w:sz w:val="24"/>
          <w:szCs w:val="24"/>
          <w:lang w:eastAsia="en-US"/>
        </w:rPr>
        <w:t>Сроки предоставления отчетов Управлением не нарушались.</w:t>
      </w:r>
      <w:r w:rsidRPr="00132535">
        <w:rPr>
          <w:sz w:val="24"/>
          <w:szCs w:val="24"/>
        </w:rPr>
        <w:t xml:space="preserve"> </w:t>
      </w:r>
    </w:p>
    <w:p w14:paraId="3063B973" w14:textId="7D9649DF" w:rsidR="00B22955" w:rsidRPr="00132535" w:rsidRDefault="00B22955" w:rsidP="00D26DB7">
      <w:pPr>
        <w:spacing w:after="200" w:line="240" w:lineRule="auto"/>
        <w:ind w:firstLine="567"/>
        <w:rPr>
          <w:sz w:val="24"/>
          <w:szCs w:val="24"/>
          <w:highlight w:val="yellow"/>
        </w:rPr>
      </w:pPr>
    </w:p>
    <w:p w14:paraId="79D8013E" w14:textId="77777777" w:rsidR="00B04CF0" w:rsidRPr="00132535" w:rsidRDefault="00B04CF0" w:rsidP="00B04CF0">
      <w:pPr>
        <w:spacing w:line="240" w:lineRule="auto"/>
        <w:ind w:firstLine="709"/>
        <w:rPr>
          <w:b/>
          <w:iCs/>
          <w:sz w:val="24"/>
          <w:szCs w:val="24"/>
          <w:u w:val="single"/>
        </w:rPr>
      </w:pPr>
      <w:r w:rsidRPr="00132535">
        <w:rPr>
          <w:b/>
          <w:iCs/>
          <w:sz w:val="24"/>
          <w:szCs w:val="24"/>
          <w:u w:val="single"/>
        </w:rPr>
        <w:t>В сфере защиты персональных данных</w:t>
      </w:r>
    </w:p>
    <w:p w14:paraId="6EB4966A" w14:textId="77777777" w:rsidR="00B04CF0" w:rsidRPr="00132535" w:rsidRDefault="00B04CF0" w:rsidP="00B04CF0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20FB5A1E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По итогам первого квартала 2021 года Управление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по РСО-Алания исполнило План деятельности в сфере защиты персональных данных в полном объеме.</w:t>
      </w:r>
    </w:p>
    <w:p w14:paraId="65BD033E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lastRenderedPageBreak/>
        <w:t>В результате сравнительного анализа деятельности Управления с отчетным периодом 2020 года установлено, что количество мероприятий в рамках осуществления полномочий по государственному контролю и надзору в сфере защиты персональных данных не изменилось.</w:t>
      </w:r>
    </w:p>
    <w:p w14:paraId="1F325344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1 квартале 2021 года не нарушались.</w:t>
      </w:r>
    </w:p>
    <w:p w14:paraId="68B12733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>Сроки рассмотрения обращений субъектов персональных данных не нарушались.</w:t>
      </w:r>
    </w:p>
    <w:p w14:paraId="6F39C503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>В первом квартале 2021 года Управлением была проведена следующая информационно-разъяснительная работа.</w:t>
      </w:r>
    </w:p>
    <w:p w14:paraId="1647FD1A" w14:textId="77777777" w:rsidR="00B04CF0" w:rsidRPr="00132535" w:rsidRDefault="00B04CF0" w:rsidP="00B04CF0">
      <w:pPr>
        <w:spacing w:line="240" w:lineRule="auto"/>
        <w:ind w:firstLine="708"/>
        <w:rPr>
          <w:sz w:val="24"/>
          <w:szCs w:val="24"/>
        </w:rPr>
      </w:pPr>
      <w:r w:rsidRPr="00132535">
        <w:rPr>
          <w:sz w:val="24"/>
          <w:szCs w:val="24"/>
        </w:rPr>
        <w:t xml:space="preserve"> По запросу Управления о размещении социального ролика, посвященного защите персональных данных, </w:t>
      </w:r>
      <w:proofErr w:type="gramStart"/>
      <w:r w:rsidRPr="00132535">
        <w:rPr>
          <w:sz w:val="24"/>
          <w:szCs w:val="24"/>
        </w:rPr>
        <w:t>указанный</w:t>
      </w:r>
      <w:proofErr w:type="gramEnd"/>
      <w:r w:rsidRPr="00132535">
        <w:rPr>
          <w:sz w:val="24"/>
          <w:szCs w:val="24"/>
        </w:rPr>
        <w:t xml:space="preserve"> контент размещался следующими региональным вещателем ОАО «</w:t>
      </w:r>
      <w:proofErr w:type="spellStart"/>
      <w:r w:rsidRPr="00132535">
        <w:rPr>
          <w:sz w:val="24"/>
          <w:szCs w:val="24"/>
        </w:rPr>
        <w:t>Телекинокомпания</w:t>
      </w:r>
      <w:proofErr w:type="spellEnd"/>
      <w:r w:rsidRPr="00132535">
        <w:rPr>
          <w:sz w:val="24"/>
          <w:szCs w:val="24"/>
        </w:rPr>
        <w:t xml:space="preserve"> ИР» на телеканале «ТВ-ИР». Информация о необходимости предоставления Уведомлений в уполномоченный орган размещалась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</w:t>
      </w:r>
      <w:proofErr w:type="gramStart"/>
      <w:r w:rsidRPr="00132535">
        <w:rPr>
          <w:sz w:val="24"/>
          <w:szCs w:val="24"/>
        </w:rPr>
        <w:t>.П</w:t>
      </w:r>
      <w:proofErr w:type="gramEnd"/>
      <w:r w:rsidRPr="00132535">
        <w:rPr>
          <w:sz w:val="24"/>
          <w:szCs w:val="24"/>
        </w:rPr>
        <w:t>РО) http://gradus.pro.ru.</w:t>
      </w:r>
    </w:p>
    <w:p w14:paraId="62C58F68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В связи с ограничениями, связанными с эпидемией </w:t>
      </w:r>
      <w:proofErr w:type="spellStart"/>
      <w:r w:rsidRPr="00132535">
        <w:rPr>
          <w:sz w:val="24"/>
          <w:szCs w:val="24"/>
        </w:rPr>
        <w:t>короновирусной</w:t>
      </w:r>
      <w:proofErr w:type="spellEnd"/>
      <w:r w:rsidRPr="00132535">
        <w:rPr>
          <w:sz w:val="24"/>
          <w:szCs w:val="24"/>
        </w:rPr>
        <w:t xml:space="preserve"> инфекции, информационно – разъяснительные мероприятия для определенного круга лиц Управлением не проводились.</w:t>
      </w:r>
    </w:p>
    <w:p w14:paraId="501B7520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48693F7D" w14:textId="77777777" w:rsidR="00B04CF0" w:rsidRPr="00132535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0DC44718" w14:textId="77777777" w:rsidR="00B22955" w:rsidRPr="00132535" w:rsidRDefault="00B22955" w:rsidP="00B22955">
      <w:pPr>
        <w:spacing w:line="240" w:lineRule="auto"/>
        <w:ind w:firstLine="709"/>
        <w:rPr>
          <w:b/>
          <w:i/>
          <w:sz w:val="24"/>
          <w:szCs w:val="24"/>
          <w:highlight w:val="yellow"/>
          <w:u w:val="single"/>
        </w:rPr>
      </w:pPr>
    </w:p>
    <w:p w14:paraId="491ACA23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 xml:space="preserve">Руководитель Управления </w:t>
      </w:r>
      <w:proofErr w:type="spellStart"/>
      <w:r w:rsidRPr="00132535">
        <w:rPr>
          <w:sz w:val="24"/>
          <w:szCs w:val="24"/>
        </w:rPr>
        <w:t>Роскомнадзора</w:t>
      </w:r>
      <w:proofErr w:type="spellEnd"/>
      <w:r w:rsidRPr="00132535">
        <w:rPr>
          <w:sz w:val="24"/>
          <w:szCs w:val="24"/>
        </w:rPr>
        <w:t xml:space="preserve"> </w:t>
      </w:r>
    </w:p>
    <w:p w14:paraId="23C98439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132535">
        <w:rPr>
          <w:sz w:val="24"/>
          <w:szCs w:val="24"/>
        </w:rPr>
        <w:t>по РСО - Алания</w:t>
      </w:r>
      <w:proofErr w:type="gramStart"/>
      <w:r w:rsidRPr="00132535">
        <w:rPr>
          <w:sz w:val="24"/>
          <w:szCs w:val="24"/>
        </w:rPr>
        <w:t xml:space="preserve">                                                                                     Д</w:t>
      </w:r>
      <w:proofErr w:type="gramEnd"/>
      <w:r w:rsidRPr="00132535">
        <w:rPr>
          <w:sz w:val="24"/>
          <w:szCs w:val="24"/>
        </w:rPr>
        <w:t>оев Т.П.</w:t>
      </w:r>
    </w:p>
    <w:p w14:paraId="04E23A94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sectPr w:rsidR="00B22955" w:rsidRPr="00132535" w:rsidSect="00DC42D0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AC8B" w14:textId="77777777" w:rsidR="00457CE0" w:rsidRDefault="00457CE0" w:rsidP="00B0728A">
      <w:pPr>
        <w:spacing w:line="240" w:lineRule="auto"/>
      </w:pPr>
      <w:r>
        <w:separator/>
      </w:r>
    </w:p>
  </w:endnote>
  <w:endnote w:type="continuationSeparator" w:id="0">
    <w:p w14:paraId="6E5FC100" w14:textId="77777777" w:rsidR="00457CE0" w:rsidRDefault="00457CE0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7FD0" w14:textId="77777777" w:rsidR="00457CE0" w:rsidRDefault="00457CE0" w:rsidP="00B0728A">
      <w:pPr>
        <w:spacing w:line="240" w:lineRule="auto"/>
      </w:pPr>
      <w:r>
        <w:separator/>
      </w:r>
    </w:p>
  </w:footnote>
  <w:footnote w:type="continuationSeparator" w:id="0">
    <w:p w14:paraId="4A7F2863" w14:textId="77777777" w:rsidR="00457CE0" w:rsidRDefault="00457CE0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838"/>
      <w:docPartObj>
        <w:docPartGallery w:val="Page Numbers (Top of Page)"/>
        <w:docPartUnique/>
      </w:docPartObj>
    </w:sdtPr>
    <w:sdtContent>
      <w:p w14:paraId="4BDFF306" w14:textId="77777777" w:rsidR="00457CE0" w:rsidRDefault="00457CE0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B1ACC" w14:textId="77777777" w:rsidR="00457CE0" w:rsidRDefault="00457CE0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A"/>
    <w:rsid w:val="000149EF"/>
    <w:rsid w:val="00021D0A"/>
    <w:rsid w:val="00026892"/>
    <w:rsid w:val="0003075B"/>
    <w:rsid w:val="000320E3"/>
    <w:rsid w:val="000359F9"/>
    <w:rsid w:val="000501CE"/>
    <w:rsid w:val="0005219A"/>
    <w:rsid w:val="000541CD"/>
    <w:rsid w:val="00074437"/>
    <w:rsid w:val="00075674"/>
    <w:rsid w:val="000807C3"/>
    <w:rsid w:val="00087064"/>
    <w:rsid w:val="0008762F"/>
    <w:rsid w:val="00092BBF"/>
    <w:rsid w:val="0009633B"/>
    <w:rsid w:val="000B586B"/>
    <w:rsid w:val="000C0256"/>
    <w:rsid w:val="000D0279"/>
    <w:rsid w:val="000D41FA"/>
    <w:rsid w:val="000D5011"/>
    <w:rsid w:val="000D5629"/>
    <w:rsid w:val="000F02FF"/>
    <w:rsid w:val="00124646"/>
    <w:rsid w:val="00132535"/>
    <w:rsid w:val="00140781"/>
    <w:rsid w:val="001421F2"/>
    <w:rsid w:val="00144700"/>
    <w:rsid w:val="00154C31"/>
    <w:rsid w:val="00160AD0"/>
    <w:rsid w:val="00161632"/>
    <w:rsid w:val="00162C04"/>
    <w:rsid w:val="0016787E"/>
    <w:rsid w:val="00172426"/>
    <w:rsid w:val="00196BF8"/>
    <w:rsid w:val="001A176A"/>
    <w:rsid w:val="001A2B01"/>
    <w:rsid w:val="001B28E3"/>
    <w:rsid w:val="001C0E61"/>
    <w:rsid w:val="001C296A"/>
    <w:rsid w:val="001C61F5"/>
    <w:rsid w:val="001F61B2"/>
    <w:rsid w:val="00213636"/>
    <w:rsid w:val="002171DD"/>
    <w:rsid w:val="0022022C"/>
    <w:rsid w:val="002247D2"/>
    <w:rsid w:val="00226F7E"/>
    <w:rsid w:val="0024417F"/>
    <w:rsid w:val="00252772"/>
    <w:rsid w:val="00252E78"/>
    <w:rsid w:val="00253FD3"/>
    <w:rsid w:val="002576AE"/>
    <w:rsid w:val="002664A8"/>
    <w:rsid w:val="00281335"/>
    <w:rsid w:val="0028165E"/>
    <w:rsid w:val="002834A7"/>
    <w:rsid w:val="00283CA8"/>
    <w:rsid w:val="00284F9B"/>
    <w:rsid w:val="00285A58"/>
    <w:rsid w:val="00287083"/>
    <w:rsid w:val="0029032E"/>
    <w:rsid w:val="00296D0E"/>
    <w:rsid w:val="00296FBB"/>
    <w:rsid w:val="002A4361"/>
    <w:rsid w:val="002A4C3D"/>
    <w:rsid w:val="002A6C30"/>
    <w:rsid w:val="002A6D5E"/>
    <w:rsid w:val="002A7532"/>
    <w:rsid w:val="002B3D3D"/>
    <w:rsid w:val="002B73E5"/>
    <w:rsid w:val="002C1726"/>
    <w:rsid w:val="002D4D20"/>
    <w:rsid w:val="002D74C5"/>
    <w:rsid w:val="002E57F9"/>
    <w:rsid w:val="002E7351"/>
    <w:rsid w:val="002F1127"/>
    <w:rsid w:val="0031772C"/>
    <w:rsid w:val="00321A62"/>
    <w:rsid w:val="00324A6D"/>
    <w:rsid w:val="0032563C"/>
    <w:rsid w:val="003339D7"/>
    <w:rsid w:val="003473B9"/>
    <w:rsid w:val="00361D6C"/>
    <w:rsid w:val="00375B54"/>
    <w:rsid w:val="00376D30"/>
    <w:rsid w:val="003846CE"/>
    <w:rsid w:val="003A009E"/>
    <w:rsid w:val="003A4E19"/>
    <w:rsid w:val="003A61FD"/>
    <w:rsid w:val="003B3CD3"/>
    <w:rsid w:val="003B4295"/>
    <w:rsid w:val="003B4D77"/>
    <w:rsid w:val="003C1502"/>
    <w:rsid w:val="003D2843"/>
    <w:rsid w:val="003D4262"/>
    <w:rsid w:val="003E5445"/>
    <w:rsid w:val="004013EA"/>
    <w:rsid w:val="004103A9"/>
    <w:rsid w:val="00411808"/>
    <w:rsid w:val="0041752C"/>
    <w:rsid w:val="00433FC2"/>
    <w:rsid w:val="004535EA"/>
    <w:rsid w:val="00454FC4"/>
    <w:rsid w:val="00457CE0"/>
    <w:rsid w:val="004607CA"/>
    <w:rsid w:val="00466116"/>
    <w:rsid w:val="00474B2C"/>
    <w:rsid w:val="00476D3E"/>
    <w:rsid w:val="00481091"/>
    <w:rsid w:val="00486791"/>
    <w:rsid w:val="004A5EE6"/>
    <w:rsid w:val="004B115C"/>
    <w:rsid w:val="004B2A9E"/>
    <w:rsid w:val="004C3E32"/>
    <w:rsid w:val="004C4FB4"/>
    <w:rsid w:val="004D13E6"/>
    <w:rsid w:val="004D45E1"/>
    <w:rsid w:val="004D57E0"/>
    <w:rsid w:val="004D61D7"/>
    <w:rsid w:val="004E2276"/>
    <w:rsid w:val="004F1C4D"/>
    <w:rsid w:val="004F243C"/>
    <w:rsid w:val="004F2871"/>
    <w:rsid w:val="004F2CC0"/>
    <w:rsid w:val="004F4C3C"/>
    <w:rsid w:val="004F6CA8"/>
    <w:rsid w:val="0050089A"/>
    <w:rsid w:val="005330B9"/>
    <w:rsid w:val="00535F0B"/>
    <w:rsid w:val="005468F2"/>
    <w:rsid w:val="00552CB3"/>
    <w:rsid w:val="0055378F"/>
    <w:rsid w:val="00556374"/>
    <w:rsid w:val="0055735C"/>
    <w:rsid w:val="00560DDE"/>
    <w:rsid w:val="00562A02"/>
    <w:rsid w:val="00563C74"/>
    <w:rsid w:val="00564662"/>
    <w:rsid w:val="00565623"/>
    <w:rsid w:val="005735D4"/>
    <w:rsid w:val="00582827"/>
    <w:rsid w:val="00585C85"/>
    <w:rsid w:val="00591819"/>
    <w:rsid w:val="00593A55"/>
    <w:rsid w:val="00594FA3"/>
    <w:rsid w:val="005A293A"/>
    <w:rsid w:val="005B692A"/>
    <w:rsid w:val="005C3511"/>
    <w:rsid w:val="005C78A7"/>
    <w:rsid w:val="005D5B9B"/>
    <w:rsid w:val="005E46A9"/>
    <w:rsid w:val="005F2AD3"/>
    <w:rsid w:val="00606EC5"/>
    <w:rsid w:val="00607412"/>
    <w:rsid w:val="006166C7"/>
    <w:rsid w:val="00620E7B"/>
    <w:rsid w:val="00627CA4"/>
    <w:rsid w:val="00630C73"/>
    <w:rsid w:val="00633932"/>
    <w:rsid w:val="00633CD4"/>
    <w:rsid w:val="00645495"/>
    <w:rsid w:val="006660B1"/>
    <w:rsid w:val="00666534"/>
    <w:rsid w:val="006671C4"/>
    <w:rsid w:val="0066779E"/>
    <w:rsid w:val="00675093"/>
    <w:rsid w:val="00681D7F"/>
    <w:rsid w:val="006841ED"/>
    <w:rsid w:val="00684314"/>
    <w:rsid w:val="006878D2"/>
    <w:rsid w:val="0069624C"/>
    <w:rsid w:val="006C2183"/>
    <w:rsid w:val="006D0508"/>
    <w:rsid w:val="006D12A4"/>
    <w:rsid w:val="006D1F07"/>
    <w:rsid w:val="006D5927"/>
    <w:rsid w:val="006E4674"/>
    <w:rsid w:val="006E7E25"/>
    <w:rsid w:val="006F1511"/>
    <w:rsid w:val="006F26EF"/>
    <w:rsid w:val="006F3A66"/>
    <w:rsid w:val="006F514F"/>
    <w:rsid w:val="0070526C"/>
    <w:rsid w:val="00705AAD"/>
    <w:rsid w:val="007116EF"/>
    <w:rsid w:val="00715E60"/>
    <w:rsid w:val="0071688E"/>
    <w:rsid w:val="0072043D"/>
    <w:rsid w:val="007209B0"/>
    <w:rsid w:val="0073411D"/>
    <w:rsid w:val="00736B1D"/>
    <w:rsid w:val="00743A7B"/>
    <w:rsid w:val="00754E70"/>
    <w:rsid w:val="00777C2E"/>
    <w:rsid w:val="00785421"/>
    <w:rsid w:val="007954A5"/>
    <w:rsid w:val="007A00A3"/>
    <w:rsid w:val="007A5749"/>
    <w:rsid w:val="007A68A9"/>
    <w:rsid w:val="007B34AA"/>
    <w:rsid w:val="007C3979"/>
    <w:rsid w:val="007F1C94"/>
    <w:rsid w:val="007F3D85"/>
    <w:rsid w:val="0080086B"/>
    <w:rsid w:val="00805E60"/>
    <w:rsid w:val="00811501"/>
    <w:rsid w:val="008124C9"/>
    <w:rsid w:val="00821C09"/>
    <w:rsid w:val="0082272C"/>
    <w:rsid w:val="00823E51"/>
    <w:rsid w:val="008269AC"/>
    <w:rsid w:val="00827160"/>
    <w:rsid w:val="00830FED"/>
    <w:rsid w:val="008318CF"/>
    <w:rsid w:val="008401AD"/>
    <w:rsid w:val="0085178E"/>
    <w:rsid w:val="0085499F"/>
    <w:rsid w:val="00860825"/>
    <w:rsid w:val="00862DCD"/>
    <w:rsid w:val="008852AF"/>
    <w:rsid w:val="00894CA5"/>
    <w:rsid w:val="00897955"/>
    <w:rsid w:val="008A0D29"/>
    <w:rsid w:val="008A30AC"/>
    <w:rsid w:val="008C5248"/>
    <w:rsid w:val="008C582E"/>
    <w:rsid w:val="008D0F69"/>
    <w:rsid w:val="00904265"/>
    <w:rsid w:val="00922ECB"/>
    <w:rsid w:val="00924075"/>
    <w:rsid w:val="0093588F"/>
    <w:rsid w:val="00964AFD"/>
    <w:rsid w:val="009655C6"/>
    <w:rsid w:val="00972BDB"/>
    <w:rsid w:val="00986A7C"/>
    <w:rsid w:val="00987A05"/>
    <w:rsid w:val="00992CD0"/>
    <w:rsid w:val="00995520"/>
    <w:rsid w:val="009959B2"/>
    <w:rsid w:val="009A3F72"/>
    <w:rsid w:val="009A7732"/>
    <w:rsid w:val="009B66D5"/>
    <w:rsid w:val="009C06DE"/>
    <w:rsid w:val="009C0F4E"/>
    <w:rsid w:val="009D5D47"/>
    <w:rsid w:val="009E35A5"/>
    <w:rsid w:val="009F3938"/>
    <w:rsid w:val="009F5618"/>
    <w:rsid w:val="009F7A67"/>
    <w:rsid w:val="00A01374"/>
    <w:rsid w:val="00A019AB"/>
    <w:rsid w:val="00A06CA6"/>
    <w:rsid w:val="00A10278"/>
    <w:rsid w:val="00A130E3"/>
    <w:rsid w:val="00A152E8"/>
    <w:rsid w:val="00A22C40"/>
    <w:rsid w:val="00A24C9D"/>
    <w:rsid w:val="00A259AA"/>
    <w:rsid w:val="00A25A1D"/>
    <w:rsid w:val="00A40169"/>
    <w:rsid w:val="00A42021"/>
    <w:rsid w:val="00A42E6B"/>
    <w:rsid w:val="00A53DB0"/>
    <w:rsid w:val="00A546E8"/>
    <w:rsid w:val="00A56357"/>
    <w:rsid w:val="00A56D3A"/>
    <w:rsid w:val="00A61D88"/>
    <w:rsid w:val="00A64D55"/>
    <w:rsid w:val="00A71EBC"/>
    <w:rsid w:val="00A7485A"/>
    <w:rsid w:val="00A81BE2"/>
    <w:rsid w:val="00AB1BA3"/>
    <w:rsid w:val="00AB225B"/>
    <w:rsid w:val="00AC0BF6"/>
    <w:rsid w:val="00AC108E"/>
    <w:rsid w:val="00AC1462"/>
    <w:rsid w:val="00AC1CA3"/>
    <w:rsid w:val="00AD621C"/>
    <w:rsid w:val="00AE2D13"/>
    <w:rsid w:val="00AE655A"/>
    <w:rsid w:val="00AF74DA"/>
    <w:rsid w:val="00B04CF0"/>
    <w:rsid w:val="00B05862"/>
    <w:rsid w:val="00B0728A"/>
    <w:rsid w:val="00B15375"/>
    <w:rsid w:val="00B220AE"/>
    <w:rsid w:val="00B2261B"/>
    <w:rsid w:val="00B22955"/>
    <w:rsid w:val="00B319BD"/>
    <w:rsid w:val="00B31A4A"/>
    <w:rsid w:val="00B34D6C"/>
    <w:rsid w:val="00B35DBE"/>
    <w:rsid w:val="00B37608"/>
    <w:rsid w:val="00B42AA1"/>
    <w:rsid w:val="00B44A9D"/>
    <w:rsid w:val="00B44E6C"/>
    <w:rsid w:val="00B47A04"/>
    <w:rsid w:val="00B61CB3"/>
    <w:rsid w:val="00B639C3"/>
    <w:rsid w:val="00B75BE2"/>
    <w:rsid w:val="00B7606C"/>
    <w:rsid w:val="00B7659C"/>
    <w:rsid w:val="00BC6BCA"/>
    <w:rsid w:val="00BD6ED6"/>
    <w:rsid w:val="00BF60FD"/>
    <w:rsid w:val="00BF7FAE"/>
    <w:rsid w:val="00C07DA4"/>
    <w:rsid w:val="00C129B7"/>
    <w:rsid w:val="00C1584D"/>
    <w:rsid w:val="00C21558"/>
    <w:rsid w:val="00C23F6D"/>
    <w:rsid w:val="00C30D27"/>
    <w:rsid w:val="00C45A31"/>
    <w:rsid w:val="00C466C3"/>
    <w:rsid w:val="00C511CE"/>
    <w:rsid w:val="00C544F0"/>
    <w:rsid w:val="00C6720B"/>
    <w:rsid w:val="00C67F8A"/>
    <w:rsid w:val="00C74961"/>
    <w:rsid w:val="00C84823"/>
    <w:rsid w:val="00C930B9"/>
    <w:rsid w:val="00CB071E"/>
    <w:rsid w:val="00CB23D3"/>
    <w:rsid w:val="00CB6C1E"/>
    <w:rsid w:val="00CC3635"/>
    <w:rsid w:val="00CC7117"/>
    <w:rsid w:val="00CD02CF"/>
    <w:rsid w:val="00CD2735"/>
    <w:rsid w:val="00CD2776"/>
    <w:rsid w:val="00CE40FF"/>
    <w:rsid w:val="00CE4D41"/>
    <w:rsid w:val="00CF09A3"/>
    <w:rsid w:val="00CF37BB"/>
    <w:rsid w:val="00CF7792"/>
    <w:rsid w:val="00D02D39"/>
    <w:rsid w:val="00D04893"/>
    <w:rsid w:val="00D25555"/>
    <w:rsid w:val="00D26DB7"/>
    <w:rsid w:val="00D317A5"/>
    <w:rsid w:val="00D40F6E"/>
    <w:rsid w:val="00D41F3C"/>
    <w:rsid w:val="00D462EE"/>
    <w:rsid w:val="00D468F3"/>
    <w:rsid w:val="00D50B50"/>
    <w:rsid w:val="00D57103"/>
    <w:rsid w:val="00D62BF2"/>
    <w:rsid w:val="00D67906"/>
    <w:rsid w:val="00D726E2"/>
    <w:rsid w:val="00D76236"/>
    <w:rsid w:val="00D776D4"/>
    <w:rsid w:val="00D91951"/>
    <w:rsid w:val="00D933F2"/>
    <w:rsid w:val="00DB2836"/>
    <w:rsid w:val="00DB512E"/>
    <w:rsid w:val="00DC143B"/>
    <w:rsid w:val="00DC42D0"/>
    <w:rsid w:val="00DD0867"/>
    <w:rsid w:val="00DD357B"/>
    <w:rsid w:val="00DD677D"/>
    <w:rsid w:val="00DD725B"/>
    <w:rsid w:val="00DE1D9C"/>
    <w:rsid w:val="00DF064B"/>
    <w:rsid w:val="00DF4821"/>
    <w:rsid w:val="00DF5BFC"/>
    <w:rsid w:val="00E11342"/>
    <w:rsid w:val="00E13D3A"/>
    <w:rsid w:val="00E409D5"/>
    <w:rsid w:val="00E420E7"/>
    <w:rsid w:val="00E54BF1"/>
    <w:rsid w:val="00E63D15"/>
    <w:rsid w:val="00E66EEF"/>
    <w:rsid w:val="00E75D91"/>
    <w:rsid w:val="00E770CF"/>
    <w:rsid w:val="00E7786C"/>
    <w:rsid w:val="00E867A6"/>
    <w:rsid w:val="00E93E46"/>
    <w:rsid w:val="00E964FF"/>
    <w:rsid w:val="00E97783"/>
    <w:rsid w:val="00EA2C10"/>
    <w:rsid w:val="00EB010A"/>
    <w:rsid w:val="00EB2A7F"/>
    <w:rsid w:val="00EC10E1"/>
    <w:rsid w:val="00EC5134"/>
    <w:rsid w:val="00ED28DA"/>
    <w:rsid w:val="00EE3526"/>
    <w:rsid w:val="00EE4559"/>
    <w:rsid w:val="00EF332C"/>
    <w:rsid w:val="00F02DFD"/>
    <w:rsid w:val="00F173D9"/>
    <w:rsid w:val="00F23662"/>
    <w:rsid w:val="00F35002"/>
    <w:rsid w:val="00F37C3E"/>
    <w:rsid w:val="00F4561C"/>
    <w:rsid w:val="00F759A0"/>
    <w:rsid w:val="00F76376"/>
    <w:rsid w:val="00F91D70"/>
    <w:rsid w:val="00F94CCC"/>
    <w:rsid w:val="00FA4C32"/>
    <w:rsid w:val="00FC1021"/>
    <w:rsid w:val="00FC33C2"/>
    <w:rsid w:val="00FC45E4"/>
    <w:rsid w:val="00FD3520"/>
    <w:rsid w:val="00FD455C"/>
    <w:rsid w:val="00FD5B14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4E0A-2658-4F04-B347-7C1E60A3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68</Pages>
  <Words>14984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Чермен</dc:creator>
  <cp:lastModifiedBy>Админ</cp:lastModifiedBy>
  <cp:revision>67</cp:revision>
  <cp:lastPrinted>2020-04-13T11:35:00Z</cp:lastPrinted>
  <dcterms:created xsi:type="dcterms:W3CDTF">2020-04-13T12:29:00Z</dcterms:created>
  <dcterms:modified xsi:type="dcterms:W3CDTF">2021-04-08T08:21:00Z</dcterms:modified>
</cp:coreProperties>
</file>