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348"/>
      </w:tblGrid>
      <w:tr w:rsidR="00400222" w:rsidRPr="00164D2F">
        <w:trPr>
          <w:trHeight w:val="993"/>
        </w:trPr>
        <w:tc>
          <w:tcPr>
            <w:tcW w:w="10348" w:type="dxa"/>
          </w:tcPr>
          <w:p w:rsidR="00400222" w:rsidRDefault="006C22F4" w:rsidP="00164D2F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а щите 875" style="width:39.4pt;height:47.55pt;visibility:visible">
                  <v:imagedata r:id="rId6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w="10348" w:type="dxa"/>
          </w:tcPr>
          <w:p w:rsidR="00400222" w:rsidRPr="00164D2F" w:rsidRDefault="00400222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400222" w:rsidRPr="00733106" w:rsidRDefault="00400222" w:rsidP="00164D2F">
            <w:pPr>
              <w:jc w:val="center"/>
            </w:pPr>
            <w:r w:rsidRPr="002D0F91">
              <w:t>РОСКОМНАДЗОР</w:t>
            </w:r>
          </w:p>
          <w:p w:rsidR="00400222" w:rsidRPr="00164D2F" w:rsidRDefault="00400222" w:rsidP="00164D2F">
            <w:pPr>
              <w:jc w:val="center"/>
              <w:rPr>
                <w:b/>
              </w:rPr>
            </w:pP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</w:p>
          <w:p w:rsidR="00400222" w:rsidRPr="00164D2F" w:rsidRDefault="00400222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Default="006C22F4" w:rsidP="006C22F4">
            <w:r>
              <w:rPr>
                <w:sz w:val="20"/>
                <w:szCs w:val="20"/>
              </w:rPr>
              <w:t>______30.06.2016</w:t>
            </w:r>
            <w:r w:rsidR="00400222" w:rsidRPr="00164D2F">
              <w:rPr>
                <w:sz w:val="20"/>
                <w:szCs w:val="20"/>
              </w:rPr>
              <w:t xml:space="preserve">__________                                                           </w:t>
            </w:r>
            <w:r w:rsidR="001B058F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№ ________101</w:t>
            </w:r>
            <w:r w:rsidR="00400222" w:rsidRPr="00164D2F">
              <w:rPr>
                <w:sz w:val="20"/>
                <w:szCs w:val="20"/>
              </w:rPr>
              <w:t>__________</w:t>
            </w:r>
          </w:p>
        </w:tc>
      </w:tr>
      <w:tr w:rsidR="00400222">
        <w:trPr>
          <w:trHeight w:val="80"/>
        </w:trPr>
        <w:tc>
          <w:tcPr>
            <w:tcW w:w="10348" w:type="dxa"/>
          </w:tcPr>
          <w:p w:rsidR="00400222" w:rsidRPr="00733106" w:rsidRDefault="00400222" w:rsidP="00164D2F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="00400222" w:rsidRDefault="00400222"/>
    <w:p w:rsidR="00400222" w:rsidRDefault="00400222"/>
    <w:p w:rsidR="00400222" w:rsidRPr="001B058F" w:rsidRDefault="00400222" w:rsidP="001B058F">
      <w:pPr>
        <w:jc w:val="center"/>
      </w:pP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ОБ УТВЕРЖДЕНИИ ПЕРЕЧНЯ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ДОЛЖНОСТЕЙ ФЕДЕРАЛЬНОЙ ГОСУДАРСТВЕННОЙ ГРАЖДАНСКОЙ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СЛУЖБЫ В УПРАВЛЕНИИ ФЕДЕРАЛЬНОЙ СЛУЖБЫ ПО НАДЗОРУ В СФЕРЕ СВЯЗИ,</w:t>
      </w:r>
    </w:p>
    <w:p w:rsidR="001B058F" w:rsidRDefault="00E322C0" w:rsidP="001B058F">
      <w:pPr>
        <w:tabs>
          <w:tab w:val="left" w:pos="4149"/>
        </w:tabs>
        <w:jc w:val="center"/>
      </w:pPr>
      <w:r w:rsidRPr="001B058F">
        <w:t>ИНФОРМАЦИОННЫХ ТЕХНОЛОГИЙ И МАССОВЫХ КОММУНИКАЦИЙ</w:t>
      </w:r>
    </w:p>
    <w:p w:rsidR="001B058F" w:rsidRDefault="00E322C0" w:rsidP="001B058F">
      <w:pPr>
        <w:tabs>
          <w:tab w:val="left" w:pos="4149"/>
        </w:tabs>
        <w:jc w:val="center"/>
      </w:pPr>
      <w:r w:rsidRPr="001B058F">
        <w:t xml:space="preserve"> ПО РЕСПУБЛИКЕ СЕВЕРНАЯ ОСЕТИЯ-АЛАНИЯ, 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 xml:space="preserve">ПРИ </w:t>
      </w:r>
      <w:proofErr w:type="gramStart"/>
      <w:r w:rsidRPr="001B058F">
        <w:t>ЗАМЕЩЕНИИ</w:t>
      </w:r>
      <w:proofErr w:type="gramEnd"/>
      <w:r w:rsidRPr="001B058F">
        <w:t xml:space="preserve"> КОТОРЫХ</w:t>
      </w:r>
      <w:r w:rsidR="001B058F">
        <w:t xml:space="preserve"> </w:t>
      </w:r>
      <w:r w:rsidRPr="001B058F">
        <w:t>ФЕДЕРАЛЬНЫЕ ГОСУДАРСТВЕННЫЕ ГРАЖДАНСКИЕ СЛУЖАЩИЕ</w:t>
      </w:r>
      <w:r w:rsidR="001B058F">
        <w:t xml:space="preserve"> </w:t>
      </w:r>
      <w:r w:rsidRPr="001B058F">
        <w:t>ОБЯЗАНЫ ПРЕДСТАВЛЯТЬ СВЕДЕНИЯ О СВОИХ ДОХОДАХ,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ОБ ИМУЩЕСТВЕ И ОБЯЗАТЕЛЬСТВАХ ИМУЩЕСТВЕННОГО</w:t>
      </w:r>
      <w:r w:rsidR="001B058F">
        <w:t xml:space="preserve"> </w:t>
      </w:r>
      <w:r w:rsidRPr="001B058F">
        <w:t>ХАРАКТЕРА, А ТАКЖЕ СВЕДЕНИЯ О ДОХОДАХ, ОБ ИМУЩЕСТВЕ</w:t>
      </w:r>
      <w:r w:rsidR="001B058F">
        <w:t xml:space="preserve"> </w:t>
      </w:r>
      <w:r w:rsidRPr="001B058F">
        <w:t>И ОБЯЗАТЕЛЬСТВАХ ИМУЩЕСТВЕННОГО ХАРАКТЕРА СВОИХ</w:t>
      </w:r>
      <w:r w:rsidR="001B058F">
        <w:t xml:space="preserve"> </w:t>
      </w:r>
      <w:r w:rsidRPr="001B058F">
        <w:t>СУПРУГИ (СУПРУГА) И НЕСОВЕРШЕННОЛЕТНИХ ДЕТЕЙ</w:t>
      </w:r>
    </w:p>
    <w:p w:rsidR="00E322C0" w:rsidRPr="001B058F" w:rsidRDefault="00E322C0" w:rsidP="001B058F">
      <w:pPr>
        <w:tabs>
          <w:tab w:val="left" w:pos="4149"/>
        </w:tabs>
        <w:jc w:val="center"/>
      </w:pPr>
    </w:p>
    <w:p w:rsidR="001B058F" w:rsidRPr="001B058F" w:rsidRDefault="001B058F" w:rsidP="001B058F">
      <w:pPr>
        <w:tabs>
          <w:tab w:val="left" w:pos="0"/>
        </w:tabs>
        <w:jc w:val="both"/>
      </w:pPr>
      <w:r>
        <w:tab/>
        <w:t xml:space="preserve">    </w:t>
      </w:r>
      <w:proofErr w:type="gramStart"/>
      <w:r w:rsidR="00E322C0" w:rsidRPr="001B058F"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 w:rsidR="00E322C0" w:rsidRPr="001B058F">
        <w:t xml:space="preserve"> 2013, N 19, ст. 2329; N 40 (ч. III), ст. 5031; N 52 (ч. I), ст. 6961; 2014, N 521 (ч. I), ст. 7542), статьей 2 Федерального закона от 3 декабря 2012 г. N 230-ФЗ "О </w:t>
      </w:r>
      <w:proofErr w:type="gramStart"/>
      <w:r w:rsidR="00E322C0" w:rsidRPr="001B058F">
        <w:t>контроле за</w:t>
      </w:r>
      <w:proofErr w:type="gramEnd"/>
      <w:r w:rsidR="00E322C0" w:rsidRPr="001B058F"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</w:t>
      </w:r>
      <w:proofErr w:type="gramStart"/>
      <w:r w:rsidR="00E322C0" w:rsidRPr="001B058F">
        <w:t>2014, N 52 (часть I), ст. 7542) и в целях реализации Указа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="00E322C0" w:rsidRPr="001B058F">
        <w:t xml:space="preserve"> и </w:t>
      </w:r>
      <w:proofErr w:type="gramStart"/>
      <w:r w:rsidR="00E322C0" w:rsidRPr="001B058F">
        <w:t>обязательствах</w:t>
      </w:r>
      <w:proofErr w:type="gramEnd"/>
      <w:r w:rsidR="00E322C0" w:rsidRPr="001B058F">
        <w:t xml:space="preserve">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 w:rsidR="00E322C0" w:rsidRPr="001B058F">
        <w:t>2015, N 10, ст. 1506),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 w:rsidR="00E322C0" w:rsidRPr="001B058F">
        <w:t xml:space="preserve"> N 49 (часть VII), ст. 6399; </w:t>
      </w:r>
      <w:proofErr w:type="gramStart"/>
      <w:r w:rsidR="00E322C0" w:rsidRPr="001B058F">
        <w:t>2014, N 26 (часть II), ст. 3520), Указа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Указа Президента Российской Федерации от 18 мая 2009 г</w:t>
      </w:r>
      <w:proofErr w:type="gramEnd"/>
      <w:r w:rsidR="00E322C0" w:rsidRPr="001B058F">
        <w:t xml:space="preserve">. </w:t>
      </w:r>
      <w:proofErr w:type="gramStart"/>
      <w:r w:rsidR="00E322C0" w:rsidRPr="001B058F">
        <w:t xml:space="preserve">N 558 "О представлении гражданами, претендующими на </w:t>
      </w:r>
      <w:r w:rsidR="00E322C0" w:rsidRPr="001B058F">
        <w:lastRenderedPageBreak/>
        <w:t>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</w:t>
      </w:r>
      <w:proofErr w:type="gramEnd"/>
      <w:r w:rsidR="00E322C0" w:rsidRPr="001B058F">
        <w:t xml:space="preserve"> N 49 (часть VII), ст. 6399; 2014, N 26 (часть II), ст. 3518; N 26 (часть II), ст. 3520), Приказа Роскомнадзора от 31.08.2015г. №103</w:t>
      </w:r>
      <w:r>
        <w:t xml:space="preserve"> </w:t>
      </w:r>
      <w:r w:rsidRPr="001B058F">
        <w:t xml:space="preserve"> </w:t>
      </w:r>
      <w:proofErr w:type="gramStart"/>
      <w:r w:rsidRPr="001B058F">
        <w:t>п</w:t>
      </w:r>
      <w:proofErr w:type="gramEnd"/>
      <w:r>
        <w:t xml:space="preserve"> </w:t>
      </w:r>
      <w:r w:rsidRPr="001B058F">
        <w:t>р</w:t>
      </w:r>
      <w:r>
        <w:t xml:space="preserve"> </w:t>
      </w:r>
      <w:r w:rsidRPr="001B058F">
        <w:t>и</w:t>
      </w:r>
      <w:r>
        <w:t xml:space="preserve"> </w:t>
      </w:r>
      <w:r w:rsidRPr="001B058F">
        <w:t>к</w:t>
      </w:r>
      <w:r>
        <w:t xml:space="preserve"> </w:t>
      </w:r>
      <w:r w:rsidRPr="001B058F">
        <w:t>а</w:t>
      </w:r>
      <w:r>
        <w:t xml:space="preserve"> </w:t>
      </w:r>
      <w:r w:rsidRPr="001B058F">
        <w:t>з</w:t>
      </w:r>
      <w:r>
        <w:t xml:space="preserve"> </w:t>
      </w:r>
      <w:r w:rsidRPr="001B058F">
        <w:t>ы</w:t>
      </w:r>
      <w:r>
        <w:t xml:space="preserve"> </w:t>
      </w:r>
      <w:r w:rsidRPr="001B058F">
        <w:t>в</w:t>
      </w:r>
      <w:r>
        <w:t xml:space="preserve"> </w:t>
      </w:r>
      <w:r w:rsidRPr="001B058F">
        <w:t>а</w:t>
      </w:r>
      <w:r>
        <w:t xml:space="preserve"> </w:t>
      </w:r>
      <w:r w:rsidRPr="001B058F">
        <w:t>ю:</w:t>
      </w:r>
    </w:p>
    <w:p w:rsidR="00E322C0" w:rsidRPr="001B058F" w:rsidRDefault="00E322C0" w:rsidP="001B058F">
      <w:pPr>
        <w:tabs>
          <w:tab w:val="left" w:pos="0"/>
        </w:tabs>
        <w:jc w:val="both"/>
      </w:pPr>
    </w:p>
    <w:p w:rsidR="00E322C0" w:rsidRDefault="001B058F" w:rsidP="001B058F">
      <w:pPr>
        <w:tabs>
          <w:tab w:val="left" w:pos="4149"/>
        </w:tabs>
        <w:jc w:val="both"/>
      </w:pPr>
      <w:r>
        <w:t xml:space="preserve">           </w:t>
      </w:r>
      <w:proofErr w:type="gramStart"/>
      <w:r>
        <w:t>1.</w:t>
      </w:r>
      <w:r w:rsidR="00E322C0" w:rsidRPr="001B058F">
        <w:t>Утвердить прилагаемый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Республике Северная Осетия-Алания,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E322C0" w:rsidRPr="001B058F">
        <w:t>) и несовершеннолетних детей (далее - Перечень).</w:t>
      </w:r>
    </w:p>
    <w:p w:rsidR="001B058F" w:rsidRPr="001B058F" w:rsidRDefault="001B058F" w:rsidP="001B058F">
      <w:pPr>
        <w:tabs>
          <w:tab w:val="left" w:pos="4149"/>
        </w:tabs>
        <w:jc w:val="both"/>
      </w:pPr>
    </w:p>
    <w:p w:rsidR="00E322C0" w:rsidRPr="001B058F" w:rsidRDefault="001B058F" w:rsidP="001B058F">
      <w:pPr>
        <w:tabs>
          <w:tab w:val="left" w:pos="4149"/>
        </w:tabs>
        <w:jc w:val="both"/>
      </w:pPr>
      <w:r>
        <w:t xml:space="preserve">           2.</w:t>
      </w:r>
      <w:r w:rsidR="00E322C0" w:rsidRPr="001B058F">
        <w:t xml:space="preserve">Контроль исполнения настоящего приказа возложить на начальника отдела-главного бухгалтера </w:t>
      </w:r>
      <w:proofErr w:type="spellStart"/>
      <w:r w:rsidR="00E322C0" w:rsidRPr="001B058F">
        <w:t>Л.Х.Итарову</w:t>
      </w:r>
      <w:proofErr w:type="spellEnd"/>
      <w:r w:rsidR="00E322C0" w:rsidRPr="001B058F">
        <w:t xml:space="preserve"> </w:t>
      </w:r>
    </w:p>
    <w:p w:rsidR="00E322C0" w:rsidRDefault="00E322C0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  <w:bookmarkStart w:id="0" w:name="_GoBack"/>
      <w:bookmarkEnd w:id="0"/>
    </w:p>
    <w:p w:rsidR="001B058F" w:rsidRDefault="001B058F" w:rsidP="001B058F">
      <w:pPr>
        <w:tabs>
          <w:tab w:val="left" w:pos="4149"/>
        </w:tabs>
        <w:jc w:val="both"/>
      </w:pPr>
    </w:p>
    <w:p w:rsidR="001B058F" w:rsidRPr="001B058F" w:rsidRDefault="001B058F" w:rsidP="001B058F">
      <w:pPr>
        <w:tabs>
          <w:tab w:val="left" w:pos="4149"/>
        </w:tabs>
        <w:jc w:val="both"/>
      </w:pPr>
    </w:p>
    <w:p w:rsidR="00E322C0" w:rsidRPr="001B058F" w:rsidRDefault="00E322C0" w:rsidP="001B058F">
      <w:pPr>
        <w:tabs>
          <w:tab w:val="left" w:pos="4149"/>
        </w:tabs>
        <w:jc w:val="both"/>
      </w:pPr>
      <w:proofErr w:type="gramStart"/>
      <w:r w:rsidRPr="001B058F">
        <w:t>Руководитель</w:t>
      </w:r>
      <w:r w:rsidR="001B058F">
        <w:t xml:space="preserve">                                                                                                                                 Т.П. Доев</w:t>
      </w:r>
      <w:proofErr w:type="gramEnd"/>
    </w:p>
    <w:p w:rsidR="00E322C0" w:rsidRPr="001B058F" w:rsidRDefault="00E322C0" w:rsidP="001B058F">
      <w:pPr>
        <w:tabs>
          <w:tab w:val="left" w:pos="4149"/>
        </w:tabs>
        <w:jc w:val="both"/>
      </w:pPr>
    </w:p>
    <w:p w:rsidR="00E322C0" w:rsidRPr="001B058F" w:rsidRDefault="00E322C0" w:rsidP="001B058F">
      <w:pPr>
        <w:tabs>
          <w:tab w:val="left" w:pos="4149"/>
        </w:tabs>
        <w:jc w:val="both"/>
      </w:pPr>
    </w:p>
    <w:p w:rsidR="00E322C0" w:rsidRPr="001B058F" w:rsidRDefault="00E322C0" w:rsidP="001B058F">
      <w:pPr>
        <w:tabs>
          <w:tab w:val="left" w:pos="4149"/>
        </w:tabs>
        <w:jc w:val="both"/>
      </w:pPr>
    </w:p>
    <w:p w:rsidR="00E322C0" w:rsidRPr="001B058F" w:rsidRDefault="00E322C0" w:rsidP="001B058F">
      <w:pPr>
        <w:tabs>
          <w:tab w:val="left" w:pos="4149"/>
        </w:tabs>
        <w:jc w:val="both"/>
      </w:pPr>
    </w:p>
    <w:p w:rsidR="00E322C0" w:rsidRDefault="00E322C0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Pr="001B058F" w:rsidRDefault="001B058F" w:rsidP="001B058F">
      <w:pPr>
        <w:tabs>
          <w:tab w:val="left" w:pos="4149"/>
        </w:tabs>
        <w:jc w:val="right"/>
      </w:pPr>
    </w:p>
    <w:p w:rsidR="00E322C0" w:rsidRPr="001B058F" w:rsidRDefault="00E322C0" w:rsidP="001B058F">
      <w:pPr>
        <w:tabs>
          <w:tab w:val="left" w:pos="4149"/>
        </w:tabs>
        <w:jc w:val="right"/>
      </w:pPr>
      <w:r w:rsidRPr="001B058F">
        <w:lastRenderedPageBreak/>
        <w:t>Утвержден</w:t>
      </w:r>
    </w:p>
    <w:p w:rsidR="00E322C0" w:rsidRPr="001B058F" w:rsidRDefault="006C22F4" w:rsidP="001B058F">
      <w:pPr>
        <w:tabs>
          <w:tab w:val="left" w:pos="4149"/>
        </w:tabs>
        <w:jc w:val="right"/>
      </w:pPr>
      <w:r w:rsidRPr="001B058F">
        <w:t>П</w:t>
      </w:r>
      <w:r w:rsidR="00E322C0" w:rsidRPr="001B058F">
        <w:t>риказом</w:t>
      </w:r>
      <w:r>
        <w:t xml:space="preserve"> Управления </w:t>
      </w:r>
      <w:r w:rsidR="00E322C0" w:rsidRPr="001B058F">
        <w:t xml:space="preserve"> Федеральной службы</w:t>
      </w:r>
    </w:p>
    <w:p w:rsidR="00E322C0" w:rsidRPr="001B058F" w:rsidRDefault="00E322C0" w:rsidP="001B058F">
      <w:pPr>
        <w:tabs>
          <w:tab w:val="left" w:pos="4149"/>
        </w:tabs>
        <w:jc w:val="right"/>
      </w:pPr>
      <w:r w:rsidRPr="001B058F">
        <w:t>по надзору в сфере связи,</w:t>
      </w:r>
    </w:p>
    <w:p w:rsidR="00E322C0" w:rsidRPr="001B058F" w:rsidRDefault="00E322C0" w:rsidP="001B058F">
      <w:pPr>
        <w:tabs>
          <w:tab w:val="left" w:pos="4149"/>
        </w:tabs>
        <w:jc w:val="right"/>
      </w:pPr>
      <w:r w:rsidRPr="001B058F">
        <w:t>информационных технологий</w:t>
      </w:r>
    </w:p>
    <w:p w:rsidR="00E322C0" w:rsidRDefault="00E322C0" w:rsidP="001B058F">
      <w:pPr>
        <w:tabs>
          <w:tab w:val="left" w:pos="4149"/>
        </w:tabs>
        <w:jc w:val="right"/>
      </w:pPr>
      <w:r w:rsidRPr="001B058F">
        <w:t>и массовых коммуникаций</w:t>
      </w:r>
      <w:r w:rsidR="006C22F4">
        <w:t xml:space="preserve"> по Республике </w:t>
      </w:r>
    </w:p>
    <w:p w:rsidR="006C22F4" w:rsidRPr="001B058F" w:rsidRDefault="006C22F4" w:rsidP="001B058F">
      <w:pPr>
        <w:tabs>
          <w:tab w:val="left" w:pos="4149"/>
        </w:tabs>
        <w:jc w:val="right"/>
      </w:pPr>
      <w:r>
        <w:t>Северная Осетия-Алания</w:t>
      </w:r>
    </w:p>
    <w:p w:rsidR="00E322C0" w:rsidRPr="001B058F" w:rsidRDefault="00E322C0" w:rsidP="001B058F">
      <w:pPr>
        <w:tabs>
          <w:tab w:val="left" w:pos="4149"/>
        </w:tabs>
        <w:jc w:val="right"/>
      </w:pPr>
      <w:r w:rsidRPr="001B058F">
        <w:t xml:space="preserve">от </w:t>
      </w:r>
      <w:r w:rsidR="006C22F4">
        <w:t xml:space="preserve">30.06.2016 </w:t>
      </w:r>
      <w:r w:rsidRPr="001B058F">
        <w:t xml:space="preserve"> N 10</w:t>
      </w:r>
      <w:r w:rsidR="006C22F4">
        <w:t>1</w:t>
      </w:r>
    </w:p>
    <w:p w:rsidR="00E322C0" w:rsidRDefault="00E322C0" w:rsidP="001B058F">
      <w:pPr>
        <w:tabs>
          <w:tab w:val="left" w:pos="4149"/>
        </w:tabs>
        <w:jc w:val="right"/>
      </w:pPr>
    </w:p>
    <w:p w:rsidR="001B058F" w:rsidRPr="001B058F" w:rsidRDefault="001B058F" w:rsidP="001B058F">
      <w:pPr>
        <w:tabs>
          <w:tab w:val="left" w:pos="4149"/>
        </w:tabs>
        <w:jc w:val="right"/>
      </w:pP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ПЕРЕЧЕНЬ</w:t>
      </w:r>
      <w:r w:rsidR="001B058F">
        <w:t xml:space="preserve"> </w:t>
      </w:r>
      <w:r w:rsidRPr="001B058F">
        <w:t>ДОЛЖНОСТЕЙ ФЕДЕРАЛЬНОЙ ГОСУДАРСТВЕННОЙ ГРАЖДАНСКОЙ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СЛУЖБЫ В ФЕДЕРАЛЬНОЙ СЛУЖБЕ ПО НАДЗОРУ В СФЕРЕ СВЯЗИ,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ИНФОРМАЦИОННЫХ ТЕХНОЛОГИЙ И МАССОВЫХ КОММУНИКАЦИЙ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 xml:space="preserve">И ЕЕ ТЕРРИТОРИАЛЬНЫХ </w:t>
      </w:r>
      <w:proofErr w:type="gramStart"/>
      <w:r w:rsidRPr="001B058F">
        <w:t>ОРГАНАХ</w:t>
      </w:r>
      <w:proofErr w:type="gramEnd"/>
      <w:r w:rsidRPr="001B058F">
        <w:t>, ПРИ ЗАМЕЩЕНИИ КОТОРЫХ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ФЕДЕРАЛЬНЫЕ ГОСУДАРСТВЕННЫЕ ГРАЖДАНСКИЕ СЛУЖАЩИЕ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ОБЯЗАНЫ ПРЕДСТАВЛЯТЬ СВЕДЕНИЯ О СВОИХ ДОХОДАХ,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 xml:space="preserve">ОБ ИМУЩЕСТВЕ И ОБЯЗАТЕЛЬСТВАХ </w:t>
      </w:r>
      <w:proofErr w:type="gramStart"/>
      <w:r w:rsidRPr="001B058F">
        <w:t>ИМУЩЕСТВЕННОГО</w:t>
      </w:r>
      <w:proofErr w:type="gramEnd"/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ХАРАКТЕРА, А ТАКЖЕ СВЕДЕНИЯ О ДОХОДАХ, ОБ ИМУЩЕСТВЕ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 xml:space="preserve">И </w:t>
      </w:r>
      <w:proofErr w:type="gramStart"/>
      <w:r w:rsidRPr="001B058F">
        <w:t>ОБЯЗАТЕЛЬСТВАХ</w:t>
      </w:r>
      <w:proofErr w:type="gramEnd"/>
      <w:r w:rsidRPr="001B058F">
        <w:t xml:space="preserve"> ИМУЩЕСТВЕННОГО ХАРАКТЕРА, СВОИХ</w:t>
      </w:r>
    </w:p>
    <w:p w:rsidR="00E322C0" w:rsidRPr="001B058F" w:rsidRDefault="00E322C0" w:rsidP="001B058F">
      <w:pPr>
        <w:tabs>
          <w:tab w:val="left" w:pos="4149"/>
        </w:tabs>
        <w:jc w:val="center"/>
      </w:pPr>
      <w:r w:rsidRPr="001B058F">
        <w:t>СУПРУГИ (СУПРУГА) И НЕСОВЕРШЕННОЛЕТНИХ ДЕТЕЙ</w:t>
      </w:r>
    </w:p>
    <w:p w:rsidR="001B058F" w:rsidRDefault="001B058F" w:rsidP="001B058F">
      <w:pPr>
        <w:tabs>
          <w:tab w:val="left" w:pos="4149"/>
        </w:tabs>
        <w:jc w:val="both"/>
      </w:pPr>
    </w:p>
    <w:p w:rsidR="00E322C0" w:rsidRDefault="00E322C0" w:rsidP="001B058F">
      <w:pPr>
        <w:tabs>
          <w:tab w:val="left" w:pos="4149"/>
        </w:tabs>
        <w:jc w:val="both"/>
      </w:pPr>
    </w:p>
    <w:p w:rsidR="001B058F" w:rsidRPr="001B058F" w:rsidRDefault="001B058F" w:rsidP="001B058F">
      <w:pPr>
        <w:tabs>
          <w:tab w:val="left" w:pos="4149"/>
        </w:tabs>
        <w:jc w:val="both"/>
      </w:pP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Руководитель территориального органа;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 xml:space="preserve"> Заместитель руководителя территориального органа - начальник отдела;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Начальник отдела;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Главный специалист-эксперт; &lt;*&gt;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Ведущий специалист-эксперт; &lt;*&gt;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 xml:space="preserve"> </w:t>
      </w:r>
    </w:p>
    <w:p w:rsidR="00E322C0" w:rsidRDefault="00E322C0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Default="001B058F" w:rsidP="001B058F">
      <w:pPr>
        <w:tabs>
          <w:tab w:val="left" w:pos="4149"/>
        </w:tabs>
        <w:jc w:val="both"/>
      </w:pPr>
    </w:p>
    <w:p w:rsidR="001B058F" w:rsidRPr="001B058F" w:rsidRDefault="001B058F" w:rsidP="001B058F">
      <w:pPr>
        <w:tabs>
          <w:tab w:val="left" w:pos="4149"/>
        </w:tabs>
        <w:jc w:val="both"/>
      </w:pP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--------------------------------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Примечание:</w:t>
      </w:r>
    </w:p>
    <w:p w:rsidR="00E322C0" w:rsidRPr="001B058F" w:rsidRDefault="00E322C0" w:rsidP="001B058F">
      <w:pPr>
        <w:tabs>
          <w:tab w:val="left" w:pos="4149"/>
        </w:tabs>
        <w:jc w:val="both"/>
        <w:rPr>
          <w:sz w:val="28"/>
          <w:szCs w:val="28"/>
        </w:rPr>
      </w:pPr>
      <w:r w:rsidRPr="001B058F">
        <w:rPr>
          <w:sz w:val="28"/>
          <w:szCs w:val="28"/>
        </w:rPr>
        <w:t>&lt;*&gt; Должности, исполнение должностных обязанностей по которым предусматривает: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осуществление постоянно, временно или в соответствии со специальными полномочиями функции представителя власти либо организационно-распорядительных или административно-хозяйственных функций;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предоставление государственных услуг гражданам и организациям;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осуществление контрольных и надзорных мероприятий;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подготовку и принятие решений о распределении бюджетных ассигнований, субсидий, межбюджетных трансферов;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управление государственным имуществом;</w:t>
      </w:r>
    </w:p>
    <w:p w:rsidR="00E322C0" w:rsidRPr="001B058F" w:rsidRDefault="00E322C0" w:rsidP="001B058F">
      <w:pPr>
        <w:tabs>
          <w:tab w:val="left" w:pos="4149"/>
        </w:tabs>
        <w:jc w:val="both"/>
      </w:pPr>
      <w:r w:rsidRPr="001B058F">
        <w:t>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E322C0" w:rsidRPr="001B058F" w:rsidRDefault="00E322C0" w:rsidP="001B058F">
      <w:pPr>
        <w:tabs>
          <w:tab w:val="left" w:pos="4149"/>
        </w:tabs>
        <w:jc w:val="both"/>
      </w:pPr>
    </w:p>
    <w:sectPr w:rsidR="00E322C0" w:rsidRPr="001B058F" w:rsidSect="001B058F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1B058F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B0E25"/>
    <w:rsid w:val="005712E3"/>
    <w:rsid w:val="00582D7A"/>
    <w:rsid w:val="005848C3"/>
    <w:rsid w:val="00587017"/>
    <w:rsid w:val="00593988"/>
    <w:rsid w:val="00597564"/>
    <w:rsid w:val="005A36F4"/>
    <w:rsid w:val="005C586A"/>
    <w:rsid w:val="006061B8"/>
    <w:rsid w:val="006374C0"/>
    <w:rsid w:val="006563A6"/>
    <w:rsid w:val="00687700"/>
    <w:rsid w:val="006B307F"/>
    <w:rsid w:val="006C22F4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E4342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22C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B743C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004A-C2A5-4227-885A-74C8B84E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Maya</cp:lastModifiedBy>
  <cp:revision>2</cp:revision>
  <cp:lastPrinted>2009-07-08T12:18:00Z</cp:lastPrinted>
  <dcterms:created xsi:type="dcterms:W3CDTF">2016-06-30T13:31:00Z</dcterms:created>
  <dcterms:modified xsi:type="dcterms:W3CDTF">2017-07-31T07:48:00Z</dcterms:modified>
</cp:coreProperties>
</file>